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44968" w14:textId="77777777" w:rsidR="00472388" w:rsidRDefault="00472388" w:rsidP="002E49DF">
      <w:pPr>
        <w:spacing w:after="0"/>
        <w:jc w:val="center"/>
        <w:rPr>
          <w:rFonts w:ascii="Times New Roman" w:hAnsi="Times New Roman" w:cs="Times New Roman"/>
          <w:b/>
          <w:bCs/>
          <w:sz w:val="24"/>
          <w:szCs w:val="24"/>
        </w:rPr>
      </w:pPr>
    </w:p>
    <w:p w14:paraId="7AC691FE" w14:textId="4F93A33B" w:rsidR="002E49DF" w:rsidRDefault="00DF227E" w:rsidP="002E49DF">
      <w:pPr>
        <w:spacing w:after="0"/>
        <w:jc w:val="center"/>
        <w:rPr>
          <w:rFonts w:ascii="Times New Roman" w:hAnsi="Times New Roman" w:cs="Times New Roman"/>
          <w:b/>
          <w:bCs/>
          <w:sz w:val="24"/>
          <w:szCs w:val="24"/>
        </w:rPr>
      </w:pPr>
      <w:r w:rsidRPr="0070753D">
        <w:rPr>
          <w:rFonts w:ascii="Times New Roman" w:hAnsi="Times New Roman" w:cs="Times New Roman"/>
          <w:b/>
          <w:bCs/>
          <w:sz w:val="24"/>
          <w:szCs w:val="24"/>
        </w:rPr>
        <w:t xml:space="preserve">KAUNO MBA PASTATŲ </w:t>
      </w:r>
      <w:r w:rsidR="005928C1" w:rsidRPr="0070753D">
        <w:rPr>
          <w:rFonts w:ascii="Times New Roman" w:hAnsi="Times New Roman" w:cs="Times New Roman"/>
          <w:b/>
          <w:bCs/>
          <w:sz w:val="24"/>
          <w:szCs w:val="24"/>
        </w:rPr>
        <w:t xml:space="preserve">KONSTRUKCIJŲ </w:t>
      </w:r>
      <w:r w:rsidR="00C87B48" w:rsidRPr="00C87B48">
        <w:rPr>
          <w:rFonts w:ascii="Times New Roman" w:hAnsi="Times New Roman" w:cs="Times New Roman"/>
          <w:b/>
          <w:bCs/>
          <w:sz w:val="24"/>
          <w:szCs w:val="24"/>
        </w:rPr>
        <w:t>PAPRASTOJO REMONTO DARB</w:t>
      </w:r>
      <w:r w:rsidR="00C87B48">
        <w:rPr>
          <w:rFonts w:ascii="Times New Roman" w:hAnsi="Times New Roman" w:cs="Times New Roman"/>
          <w:b/>
          <w:bCs/>
          <w:sz w:val="24"/>
          <w:szCs w:val="24"/>
        </w:rPr>
        <w:t>Ų</w:t>
      </w:r>
      <w:r w:rsidR="00C87B48" w:rsidRPr="00C87B48">
        <w:rPr>
          <w:rFonts w:ascii="Times New Roman" w:hAnsi="Times New Roman" w:cs="Times New Roman"/>
          <w:b/>
          <w:bCs/>
          <w:sz w:val="24"/>
          <w:szCs w:val="24"/>
        </w:rPr>
        <w:t xml:space="preserve"> </w:t>
      </w:r>
      <w:r w:rsidR="0024477E" w:rsidRPr="002E49DF">
        <w:rPr>
          <w:rFonts w:ascii="Times New Roman" w:hAnsi="Times New Roman" w:cs="Times New Roman"/>
          <w:b/>
          <w:bCs/>
          <w:sz w:val="24"/>
          <w:szCs w:val="24"/>
        </w:rPr>
        <w:t>SUTARTIS</w:t>
      </w:r>
    </w:p>
    <w:p w14:paraId="46607381" w14:textId="4F883F22" w:rsidR="00BC7CCF" w:rsidRPr="00BC7CCF" w:rsidRDefault="00BC7CCF" w:rsidP="002E49DF">
      <w:pPr>
        <w:spacing w:after="0"/>
        <w:jc w:val="center"/>
        <w:rPr>
          <w:rFonts w:ascii="Times New Roman" w:hAnsi="Times New Roman" w:cs="Times New Roman"/>
          <w:i/>
          <w:iCs/>
          <w:sz w:val="24"/>
          <w:szCs w:val="24"/>
        </w:rPr>
      </w:pPr>
      <w:r w:rsidRPr="00BC7CCF">
        <w:rPr>
          <w:rFonts w:ascii="Times New Roman" w:hAnsi="Times New Roman" w:cs="Times New Roman"/>
          <w:i/>
          <w:iCs/>
          <w:sz w:val="24"/>
          <w:szCs w:val="24"/>
        </w:rPr>
        <w:t>(Projektas)</w:t>
      </w:r>
    </w:p>
    <w:p w14:paraId="2EDBB7EF" w14:textId="77777777" w:rsidR="002E49DF" w:rsidRPr="002E49DF" w:rsidRDefault="002E49DF" w:rsidP="002E49DF">
      <w:pPr>
        <w:spacing w:after="0"/>
        <w:rPr>
          <w:rFonts w:ascii="Times New Roman" w:hAnsi="Times New Roman" w:cs="Times New Roman"/>
          <w:sz w:val="24"/>
          <w:szCs w:val="24"/>
        </w:rPr>
      </w:pPr>
    </w:p>
    <w:p w14:paraId="3E2C0CA3"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20    m.                 d. Nr.</w:t>
      </w:r>
    </w:p>
    <w:p w14:paraId="3AEDA7A0" w14:textId="77777777" w:rsidR="002E49DF" w:rsidRPr="002E49DF" w:rsidRDefault="002E49DF" w:rsidP="002E49DF">
      <w:pPr>
        <w:spacing w:after="0"/>
        <w:jc w:val="center"/>
        <w:rPr>
          <w:rFonts w:ascii="Times New Roman" w:hAnsi="Times New Roman" w:cs="Times New Roman"/>
          <w:sz w:val="24"/>
          <w:szCs w:val="24"/>
        </w:rPr>
      </w:pPr>
      <w:r w:rsidRPr="002E49DF">
        <w:rPr>
          <w:rFonts w:ascii="Times New Roman" w:hAnsi="Times New Roman" w:cs="Times New Roman"/>
          <w:sz w:val="24"/>
          <w:szCs w:val="24"/>
        </w:rPr>
        <w:t>(vieta)</w:t>
      </w:r>
    </w:p>
    <w:p w14:paraId="4A4479DE" w14:textId="77777777" w:rsidR="002E49DF" w:rsidRPr="002E49DF" w:rsidRDefault="002E49DF" w:rsidP="00F3537E">
      <w:pPr>
        <w:spacing w:after="0" w:line="240" w:lineRule="auto"/>
        <w:rPr>
          <w:rFonts w:ascii="Times New Roman" w:hAnsi="Times New Roman" w:cs="Times New Roman"/>
          <w:sz w:val="24"/>
          <w:szCs w:val="24"/>
        </w:rPr>
      </w:pPr>
    </w:p>
    <w:p w14:paraId="40042432" w14:textId="3FCF5AE8" w:rsidR="002E49DF" w:rsidRPr="002E49DF" w:rsidRDefault="00A46034" w:rsidP="00F3537E">
      <w:pPr>
        <w:spacing w:after="0" w:line="240" w:lineRule="auto"/>
        <w:ind w:firstLine="851"/>
        <w:jc w:val="both"/>
        <w:rPr>
          <w:rFonts w:ascii="Times New Roman" w:hAnsi="Times New Roman" w:cs="Times New Roman"/>
          <w:sz w:val="24"/>
          <w:szCs w:val="24"/>
        </w:rPr>
      </w:pPr>
      <w:r w:rsidRPr="00A46034">
        <w:rPr>
          <w:rFonts w:ascii="Times New Roman" w:hAnsi="Times New Roman" w:cs="Times New Roman"/>
          <w:bCs/>
          <w:sz w:val="24"/>
          <w:szCs w:val="24"/>
        </w:rPr>
        <w:t>Kauno regiono atliekų tvarkymo centras, VŠĮ, įstaigos kodas 300092998, PVM mokėtojo kodas LT100001791219, atstovaujama direktoriaus Lauryno Virbicko,</w:t>
      </w:r>
      <w:r>
        <w:rPr>
          <w:rFonts w:ascii="Times New Roman" w:hAnsi="Times New Roman" w:cs="Times New Roman"/>
          <w:bCs/>
          <w:sz w:val="24"/>
          <w:szCs w:val="24"/>
        </w:rPr>
        <w:t xml:space="preserve"> </w:t>
      </w:r>
      <w:r w:rsidR="002E49DF" w:rsidRPr="0065221C">
        <w:rPr>
          <w:rFonts w:ascii="Times New Roman" w:hAnsi="Times New Roman" w:cs="Times New Roman"/>
          <w:sz w:val="24"/>
          <w:szCs w:val="24"/>
        </w:rPr>
        <w:t xml:space="preserve">veikiančio pagal </w:t>
      </w:r>
      <w:r w:rsidR="002F36AF" w:rsidRPr="0065221C">
        <w:rPr>
          <w:rFonts w:ascii="Times New Roman" w:hAnsi="Times New Roman" w:cs="Times New Roman"/>
          <w:sz w:val="24"/>
          <w:szCs w:val="24"/>
        </w:rPr>
        <w:t xml:space="preserve">įstaigos </w:t>
      </w:r>
      <w:r w:rsidR="002E49DF" w:rsidRPr="0065221C">
        <w:rPr>
          <w:rFonts w:ascii="Times New Roman" w:hAnsi="Times New Roman" w:cs="Times New Roman"/>
          <w:sz w:val="24"/>
          <w:szCs w:val="24"/>
        </w:rPr>
        <w:t>įstatus, (toliau – Užsakovas) ir ..........................atstovaujama (-</w:t>
      </w:r>
      <w:proofErr w:type="spellStart"/>
      <w:r w:rsidR="002E49DF" w:rsidRPr="0065221C">
        <w:rPr>
          <w:rFonts w:ascii="Times New Roman" w:hAnsi="Times New Roman" w:cs="Times New Roman"/>
          <w:sz w:val="24"/>
          <w:szCs w:val="24"/>
        </w:rPr>
        <w:t>as</w:t>
      </w:r>
      <w:proofErr w:type="spellEnd"/>
      <w:r w:rsidR="002E49DF" w:rsidRPr="0065221C">
        <w:rPr>
          <w:rFonts w:ascii="Times New Roman" w:hAnsi="Times New Roman" w:cs="Times New Roman"/>
          <w:sz w:val="24"/>
          <w:szCs w:val="24"/>
        </w:rPr>
        <w:t>).............</w:t>
      </w:r>
      <w:r w:rsidR="002E49DF" w:rsidRPr="002E49DF">
        <w:rPr>
          <w:rFonts w:ascii="Times New Roman" w:hAnsi="Times New Roman" w:cs="Times New Roman"/>
          <w:sz w:val="24"/>
          <w:szCs w:val="24"/>
        </w:rPr>
        <w:t xml:space="preserve">.........., veikiančio  pagal ............................. (toliau – Rangovas), toliau Užsakovas ir Rangovas kiekvienas atskirai gali būti vadinami „Šalimi“, o abu kartu – „Šalimis“, sudarė šią darbų pirkimo sutartį dėl </w:t>
      </w:r>
      <w:r w:rsidR="00986431">
        <w:rPr>
          <w:rFonts w:ascii="Times New Roman" w:hAnsi="Times New Roman" w:cs="Times New Roman"/>
          <w:sz w:val="24"/>
          <w:szCs w:val="24"/>
        </w:rPr>
        <w:t>K</w:t>
      </w:r>
      <w:r w:rsidR="00986431" w:rsidRPr="0070753D">
        <w:rPr>
          <w:rFonts w:ascii="Times New Roman" w:hAnsi="Times New Roman" w:cs="Times New Roman"/>
          <w:sz w:val="24"/>
          <w:szCs w:val="24"/>
        </w:rPr>
        <w:t>auno MBA pastatų</w:t>
      </w:r>
      <w:r w:rsidR="00986431" w:rsidRPr="00E977B9">
        <w:rPr>
          <w:rFonts w:ascii="Times New Roman" w:hAnsi="Times New Roman" w:cs="Times New Roman"/>
          <w:sz w:val="24"/>
          <w:szCs w:val="24"/>
        </w:rPr>
        <w:t xml:space="preserve"> </w:t>
      </w:r>
      <w:r w:rsidR="002F36AF">
        <w:rPr>
          <w:rFonts w:ascii="Times New Roman" w:hAnsi="Times New Roman" w:cs="Times New Roman"/>
          <w:sz w:val="24"/>
          <w:szCs w:val="24"/>
        </w:rPr>
        <w:t xml:space="preserve">konstrukcijų </w:t>
      </w:r>
      <w:r w:rsidR="003D3FED" w:rsidRPr="003D3FED">
        <w:rPr>
          <w:rFonts w:ascii="Times New Roman" w:hAnsi="Times New Roman" w:cs="Times New Roman"/>
          <w:sz w:val="24"/>
          <w:szCs w:val="24"/>
        </w:rPr>
        <w:t>paprastojo remonto darbų</w:t>
      </w:r>
      <w:r w:rsidR="002E49DF" w:rsidRPr="002E49DF">
        <w:rPr>
          <w:rFonts w:ascii="Times New Roman" w:hAnsi="Times New Roman" w:cs="Times New Roman"/>
          <w:sz w:val="24"/>
          <w:szCs w:val="24"/>
        </w:rPr>
        <w:t xml:space="preserve"> su projektavimu (toliau – Sutartis), vadovaujantis atlikto viešojo pirkimo sąlygomis ir susitarė dėl toliau išvardytų sąlygų.</w:t>
      </w:r>
    </w:p>
    <w:p w14:paraId="427EC2B9" w14:textId="0E059486" w:rsidR="002316C9" w:rsidRPr="002E49DF" w:rsidRDefault="002316C9" w:rsidP="002E49DF">
      <w:pPr>
        <w:spacing w:after="0"/>
        <w:jc w:val="center"/>
        <w:rPr>
          <w:rFonts w:ascii="Times New Roman" w:hAnsi="Times New Roman" w:cs="Times New Roman"/>
          <w:sz w:val="24"/>
          <w:szCs w:val="24"/>
        </w:rPr>
      </w:pPr>
    </w:p>
    <w:p w14:paraId="05AE3712" w14:textId="7F1DD1C4" w:rsidR="002E49DF" w:rsidRPr="002E49DF" w:rsidRDefault="002E49DF" w:rsidP="002E49DF">
      <w:pPr>
        <w:spacing w:after="0"/>
        <w:jc w:val="center"/>
        <w:rPr>
          <w:rFonts w:ascii="Times New Roman" w:hAnsi="Times New Roman" w:cs="Times New Roman"/>
          <w:b/>
          <w:bCs/>
          <w:sz w:val="24"/>
          <w:szCs w:val="24"/>
        </w:rPr>
      </w:pPr>
      <w:r w:rsidRPr="002E49DF">
        <w:rPr>
          <w:rFonts w:ascii="Times New Roman" w:hAnsi="Times New Roman" w:cs="Times New Roman"/>
          <w:b/>
          <w:bCs/>
          <w:sz w:val="24"/>
          <w:szCs w:val="24"/>
        </w:rPr>
        <w:t>I.</w:t>
      </w:r>
      <w:r>
        <w:rPr>
          <w:rFonts w:ascii="Times New Roman" w:hAnsi="Times New Roman" w:cs="Times New Roman"/>
          <w:b/>
          <w:bCs/>
          <w:sz w:val="24"/>
          <w:szCs w:val="24"/>
        </w:rPr>
        <w:t xml:space="preserve"> </w:t>
      </w:r>
      <w:r w:rsidRPr="002E49DF">
        <w:rPr>
          <w:rFonts w:ascii="Times New Roman" w:hAnsi="Times New Roman" w:cs="Times New Roman"/>
          <w:b/>
          <w:bCs/>
          <w:sz w:val="24"/>
          <w:szCs w:val="24"/>
        </w:rPr>
        <w:t>SUTARTIES DALYKAS</w:t>
      </w:r>
    </w:p>
    <w:p w14:paraId="07835CBF" w14:textId="77777777" w:rsidR="002E49DF" w:rsidRPr="002E49DF" w:rsidRDefault="002E49DF" w:rsidP="002E49DF">
      <w:pPr>
        <w:spacing w:after="0"/>
        <w:jc w:val="both"/>
        <w:rPr>
          <w:rFonts w:ascii="Times New Roman" w:hAnsi="Times New Roman" w:cs="Times New Roman"/>
          <w:sz w:val="24"/>
          <w:szCs w:val="24"/>
        </w:rPr>
      </w:pPr>
    </w:p>
    <w:p w14:paraId="3AB12BDC" w14:textId="2B40DF50" w:rsidR="002E49DF" w:rsidRPr="00FE6A69" w:rsidRDefault="002E49DF" w:rsidP="00FE6A69">
      <w:pPr>
        <w:ind w:firstLine="709"/>
        <w:jc w:val="both"/>
        <w:rPr>
          <w:rFonts w:ascii="Times New Roman" w:hAnsi="Times New Roman" w:cs="Times New Roman"/>
          <w:color w:val="FF0000"/>
          <w:sz w:val="24"/>
          <w:szCs w:val="24"/>
        </w:rPr>
      </w:pPr>
      <w:r w:rsidRPr="002E49DF">
        <w:rPr>
          <w:rFonts w:ascii="Times New Roman" w:hAnsi="Times New Roman" w:cs="Times New Roman"/>
          <w:sz w:val="24"/>
          <w:szCs w:val="24"/>
        </w:rPr>
        <w:t>1.</w:t>
      </w:r>
      <w:r>
        <w:rPr>
          <w:rFonts w:ascii="Times New Roman" w:hAnsi="Times New Roman" w:cs="Times New Roman"/>
          <w:sz w:val="24"/>
          <w:szCs w:val="24"/>
        </w:rPr>
        <w:t xml:space="preserve"> </w:t>
      </w:r>
      <w:r w:rsidRPr="002E49DF">
        <w:rPr>
          <w:rFonts w:ascii="Times New Roman" w:hAnsi="Times New Roman" w:cs="Times New Roman"/>
          <w:sz w:val="24"/>
          <w:szCs w:val="24"/>
        </w:rPr>
        <w:t xml:space="preserve">Sutarties dalykas: Šalys susitaria, kad Rangovas atliks </w:t>
      </w:r>
      <w:r w:rsidR="00166FBC" w:rsidRPr="00166FBC">
        <w:rPr>
          <w:rFonts w:ascii="Times New Roman" w:hAnsi="Times New Roman" w:cs="Times New Roman"/>
          <w:sz w:val="24"/>
          <w:szCs w:val="24"/>
        </w:rPr>
        <w:t>K</w:t>
      </w:r>
      <w:r w:rsidR="00166FBC" w:rsidRPr="0070753D">
        <w:rPr>
          <w:rFonts w:ascii="Times New Roman" w:hAnsi="Times New Roman" w:cs="Times New Roman"/>
          <w:sz w:val="24"/>
          <w:szCs w:val="24"/>
        </w:rPr>
        <w:t>auno MBA pastatų</w:t>
      </w:r>
      <w:r w:rsidR="00051875" w:rsidRPr="00051875">
        <w:rPr>
          <w:rFonts w:ascii="Times New Roman" w:hAnsi="Times New Roman" w:cs="Times New Roman"/>
          <w:sz w:val="24"/>
          <w:szCs w:val="24"/>
        </w:rPr>
        <w:t>, esanči</w:t>
      </w:r>
      <w:r w:rsidR="007A1F41">
        <w:rPr>
          <w:rFonts w:ascii="Times New Roman" w:hAnsi="Times New Roman" w:cs="Times New Roman"/>
          <w:sz w:val="24"/>
          <w:szCs w:val="24"/>
        </w:rPr>
        <w:t>ų</w:t>
      </w:r>
      <w:r w:rsidR="00051875" w:rsidRPr="00051875">
        <w:rPr>
          <w:rFonts w:ascii="Times New Roman" w:hAnsi="Times New Roman" w:cs="Times New Roman"/>
          <w:sz w:val="24"/>
          <w:szCs w:val="24"/>
        </w:rPr>
        <w:t xml:space="preserve"> adresu </w:t>
      </w:r>
      <w:r w:rsidR="007A1F41" w:rsidRPr="007A1F41">
        <w:rPr>
          <w:rFonts w:ascii="Times New Roman" w:hAnsi="Times New Roman" w:cs="Times New Roman"/>
          <w:sz w:val="24"/>
          <w:szCs w:val="24"/>
        </w:rPr>
        <w:t>Sandraugos 12,</w:t>
      </w:r>
      <w:r w:rsidR="007A1F41">
        <w:rPr>
          <w:rFonts w:ascii="Times New Roman" w:hAnsi="Times New Roman" w:cs="Times New Roman"/>
          <w:sz w:val="24"/>
          <w:szCs w:val="24"/>
        </w:rPr>
        <w:t xml:space="preserve"> </w:t>
      </w:r>
      <w:r w:rsidR="007A1F41" w:rsidRPr="007A1F41">
        <w:rPr>
          <w:rFonts w:ascii="Times New Roman" w:hAnsi="Times New Roman" w:cs="Times New Roman"/>
          <w:sz w:val="24"/>
          <w:szCs w:val="24"/>
        </w:rPr>
        <w:t>Kaunas</w:t>
      </w:r>
      <w:r w:rsidR="00051875" w:rsidRPr="00051875">
        <w:rPr>
          <w:rFonts w:ascii="Times New Roman" w:hAnsi="Times New Roman" w:cs="Times New Roman"/>
          <w:sz w:val="24"/>
          <w:szCs w:val="24"/>
        </w:rPr>
        <w:t xml:space="preserve">, </w:t>
      </w:r>
      <w:r w:rsidR="002F36AF">
        <w:rPr>
          <w:rFonts w:ascii="Times New Roman" w:hAnsi="Times New Roman" w:cs="Times New Roman"/>
          <w:sz w:val="24"/>
          <w:szCs w:val="24"/>
        </w:rPr>
        <w:t xml:space="preserve">konstrukcijų </w:t>
      </w:r>
      <w:r w:rsidR="00051875" w:rsidRPr="00051875">
        <w:rPr>
          <w:rFonts w:ascii="Times New Roman" w:hAnsi="Times New Roman" w:cs="Times New Roman"/>
          <w:sz w:val="24"/>
          <w:szCs w:val="24"/>
        </w:rPr>
        <w:t>paprastojo remonto</w:t>
      </w:r>
      <w:r w:rsidR="00841A51">
        <w:rPr>
          <w:rFonts w:ascii="Times New Roman" w:hAnsi="Times New Roman" w:cs="Times New Roman"/>
          <w:sz w:val="24"/>
          <w:szCs w:val="24"/>
        </w:rPr>
        <w:t xml:space="preserve"> </w:t>
      </w:r>
      <w:r w:rsidRPr="002E49DF">
        <w:rPr>
          <w:rFonts w:ascii="Times New Roman" w:hAnsi="Times New Roman" w:cs="Times New Roman"/>
          <w:sz w:val="24"/>
          <w:szCs w:val="24"/>
        </w:rPr>
        <w:t>darbus su projektavimu pagal techninėje specifikacijoje nustatytus reikalavimus (Sutarties priedas Nr. 1) (toliau – Darbai) bei perduos Darbų rezultatą Užsakovui šioje sutartyje nustatytomis sąlygomis, terminais ir tvarka.</w:t>
      </w:r>
      <w:r w:rsidR="00FE6A69">
        <w:rPr>
          <w:rFonts w:ascii="Times New Roman" w:hAnsi="Times New Roman" w:cs="Times New Roman"/>
          <w:sz w:val="24"/>
          <w:szCs w:val="24"/>
        </w:rPr>
        <w:t xml:space="preserve"> </w:t>
      </w:r>
    </w:p>
    <w:p w14:paraId="0C4FD74A" w14:textId="3EE2625B" w:rsidR="002E49DF" w:rsidRDefault="002E49DF" w:rsidP="002E49DF">
      <w:pPr>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II. </w:t>
      </w:r>
      <w:r w:rsidRPr="002E49DF">
        <w:rPr>
          <w:rFonts w:ascii="Times New Roman" w:hAnsi="Times New Roman" w:cs="Times New Roman"/>
          <w:b/>
          <w:bCs/>
          <w:sz w:val="24"/>
          <w:szCs w:val="24"/>
        </w:rPr>
        <w:t>DARBŲ ATLIKIMO TERMINAI, VĖLAVIMAS, SUSTABDYMAS</w:t>
      </w:r>
    </w:p>
    <w:p w14:paraId="0DE41B2C" w14:textId="02F31FDC" w:rsidR="002E49DF" w:rsidRDefault="002E49DF" w:rsidP="002E49DF">
      <w:pPr>
        <w:spacing w:after="0"/>
        <w:jc w:val="center"/>
        <w:rPr>
          <w:rFonts w:ascii="Times New Roman" w:hAnsi="Times New Roman" w:cs="Times New Roman"/>
          <w:b/>
          <w:bCs/>
          <w:sz w:val="24"/>
          <w:szCs w:val="24"/>
        </w:rPr>
      </w:pPr>
    </w:p>
    <w:p w14:paraId="0D38A14B" w14:textId="1D12C0A2" w:rsidR="002E49DF" w:rsidRPr="003D7080" w:rsidRDefault="00CE6569" w:rsidP="00F3537E">
      <w:pPr>
        <w:spacing w:after="0" w:line="240" w:lineRule="auto"/>
        <w:ind w:firstLine="851"/>
        <w:jc w:val="both"/>
        <w:rPr>
          <w:rFonts w:ascii="Times New Roman" w:hAnsi="Times New Roman" w:cs="Times New Roman"/>
          <w:sz w:val="24"/>
          <w:szCs w:val="24"/>
        </w:rPr>
      </w:pPr>
      <w:r w:rsidRPr="00566BFE">
        <w:rPr>
          <w:rFonts w:ascii="Times New Roman" w:hAnsi="Times New Roman" w:cs="Times New Roman"/>
          <w:sz w:val="24"/>
          <w:szCs w:val="24"/>
        </w:rPr>
        <w:t xml:space="preserve">2. </w:t>
      </w:r>
      <w:r w:rsidR="002E49DF" w:rsidRPr="00566BFE">
        <w:rPr>
          <w:rFonts w:ascii="Times New Roman" w:hAnsi="Times New Roman" w:cs="Times New Roman"/>
          <w:sz w:val="24"/>
          <w:szCs w:val="24"/>
        </w:rPr>
        <w:t xml:space="preserve">Rangovas turi atlikti </w:t>
      </w:r>
      <w:r w:rsidR="002E49DF" w:rsidRPr="003D7080">
        <w:rPr>
          <w:rFonts w:ascii="Times New Roman" w:hAnsi="Times New Roman" w:cs="Times New Roman"/>
          <w:sz w:val="24"/>
          <w:szCs w:val="24"/>
        </w:rPr>
        <w:t>Darbus laikydamasis šių terminų:</w:t>
      </w:r>
    </w:p>
    <w:p w14:paraId="509073F1" w14:textId="6C162A1C" w:rsidR="002E49DF" w:rsidRPr="00566BFE" w:rsidRDefault="002E49DF" w:rsidP="00F3537E">
      <w:pPr>
        <w:spacing w:after="0" w:line="240" w:lineRule="auto"/>
        <w:ind w:firstLine="851"/>
        <w:jc w:val="both"/>
        <w:rPr>
          <w:rFonts w:ascii="Times New Roman" w:hAnsi="Times New Roman" w:cs="Times New Roman"/>
          <w:sz w:val="24"/>
          <w:szCs w:val="24"/>
        </w:rPr>
      </w:pPr>
      <w:r w:rsidRPr="003D7080">
        <w:rPr>
          <w:rFonts w:ascii="Times New Roman" w:hAnsi="Times New Roman" w:cs="Times New Roman"/>
          <w:sz w:val="24"/>
          <w:szCs w:val="24"/>
        </w:rPr>
        <w:t>2.1.</w:t>
      </w:r>
      <w:r w:rsidRPr="003D7080">
        <w:rPr>
          <w:rFonts w:ascii="Times New Roman" w:hAnsi="Times New Roman" w:cs="Times New Roman"/>
          <w:sz w:val="24"/>
          <w:szCs w:val="24"/>
        </w:rPr>
        <w:tab/>
      </w:r>
      <w:r w:rsidR="00177D30" w:rsidRPr="003D7080">
        <w:rPr>
          <w:rFonts w:ascii="Times New Roman" w:hAnsi="Times New Roman" w:cs="Times New Roman"/>
          <w:sz w:val="24"/>
          <w:szCs w:val="24"/>
        </w:rPr>
        <w:t>D</w:t>
      </w:r>
      <w:r w:rsidR="00167F42" w:rsidRPr="003D7080">
        <w:rPr>
          <w:rFonts w:ascii="Times New Roman" w:hAnsi="Times New Roman" w:cs="Times New Roman"/>
          <w:sz w:val="24"/>
          <w:szCs w:val="24"/>
        </w:rPr>
        <w:t>arbų atlikimo terminas</w:t>
      </w:r>
      <w:r w:rsidRPr="003D7080">
        <w:rPr>
          <w:rFonts w:ascii="Times New Roman" w:hAnsi="Times New Roman" w:cs="Times New Roman"/>
          <w:sz w:val="24"/>
          <w:szCs w:val="24"/>
        </w:rPr>
        <w:t xml:space="preserve"> </w:t>
      </w:r>
      <w:r w:rsidR="005C6010" w:rsidRPr="003D7080">
        <w:rPr>
          <w:rFonts w:ascii="Times New Roman" w:hAnsi="Times New Roman" w:cs="Times New Roman"/>
          <w:sz w:val="24"/>
          <w:szCs w:val="24"/>
        </w:rPr>
        <w:t xml:space="preserve">(įskaitant projektavimą) </w:t>
      </w:r>
      <w:r w:rsidR="00B338F6" w:rsidRPr="003D7080">
        <w:rPr>
          <w:rFonts w:ascii="Times New Roman" w:hAnsi="Times New Roman" w:cs="Times New Roman"/>
          <w:sz w:val="24"/>
          <w:szCs w:val="24"/>
        </w:rPr>
        <w:t>–</w:t>
      </w:r>
      <w:r w:rsidRPr="003D7080">
        <w:rPr>
          <w:rFonts w:ascii="Times New Roman" w:hAnsi="Times New Roman" w:cs="Times New Roman"/>
          <w:sz w:val="24"/>
          <w:szCs w:val="24"/>
        </w:rPr>
        <w:t xml:space="preserve"> </w:t>
      </w:r>
      <w:r w:rsidR="009045B0" w:rsidRPr="003D7080">
        <w:rPr>
          <w:rFonts w:ascii="Times New Roman" w:hAnsi="Times New Roman" w:cs="Times New Roman"/>
          <w:sz w:val="24"/>
          <w:szCs w:val="24"/>
        </w:rPr>
        <w:t>4 mėn.</w:t>
      </w:r>
      <w:r w:rsidR="00B338F6" w:rsidRPr="003D7080">
        <w:rPr>
          <w:rFonts w:ascii="Times New Roman" w:hAnsi="Times New Roman" w:cs="Times New Roman"/>
          <w:sz w:val="24"/>
          <w:szCs w:val="24"/>
        </w:rPr>
        <w:t xml:space="preserve"> nuo sutarties įsigaliojimo</w:t>
      </w:r>
      <w:r w:rsidR="00BF24A7" w:rsidRPr="00566BFE">
        <w:rPr>
          <w:rFonts w:ascii="Times New Roman" w:hAnsi="Times New Roman" w:cs="Times New Roman"/>
          <w:sz w:val="24"/>
          <w:szCs w:val="24"/>
        </w:rPr>
        <w:t xml:space="preserve"> dienos</w:t>
      </w:r>
      <w:r w:rsidR="00B338F6" w:rsidRPr="00566BFE">
        <w:rPr>
          <w:rFonts w:ascii="Times New Roman" w:hAnsi="Times New Roman" w:cs="Times New Roman"/>
          <w:sz w:val="24"/>
          <w:szCs w:val="24"/>
        </w:rPr>
        <w:t>.</w:t>
      </w:r>
      <w:r w:rsidR="00E50C9D">
        <w:rPr>
          <w:rFonts w:ascii="Times New Roman" w:hAnsi="Times New Roman" w:cs="Times New Roman"/>
          <w:sz w:val="24"/>
          <w:szCs w:val="24"/>
        </w:rPr>
        <w:t xml:space="preserve"> </w:t>
      </w:r>
    </w:p>
    <w:p w14:paraId="50BCB925" w14:textId="77A934D8" w:rsidR="002E49DF" w:rsidRPr="005A505F" w:rsidRDefault="002E49DF" w:rsidP="00F3537E">
      <w:pPr>
        <w:spacing w:after="0" w:line="240" w:lineRule="auto"/>
        <w:ind w:firstLine="851"/>
        <w:jc w:val="both"/>
        <w:rPr>
          <w:rFonts w:ascii="Times New Roman" w:hAnsi="Times New Roman" w:cs="Times New Roman"/>
          <w:sz w:val="24"/>
          <w:szCs w:val="24"/>
        </w:rPr>
      </w:pPr>
      <w:r w:rsidRPr="00566BFE">
        <w:rPr>
          <w:rFonts w:ascii="Times New Roman" w:hAnsi="Times New Roman" w:cs="Times New Roman"/>
          <w:sz w:val="24"/>
          <w:szCs w:val="24"/>
        </w:rPr>
        <w:t>2.2.</w:t>
      </w:r>
      <w:r w:rsidRPr="00566BFE">
        <w:rPr>
          <w:rFonts w:ascii="Times New Roman" w:hAnsi="Times New Roman" w:cs="Times New Roman"/>
          <w:sz w:val="24"/>
          <w:szCs w:val="24"/>
        </w:rPr>
        <w:tab/>
        <w:t>Darbų atlikimo terminas nurodytas Sutarties 2.1. punkte, gali būti pratęstas</w:t>
      </w:r>
      <w:r w:rsidR="003E7605" w:rsidRPr="00566BFE">
        <w:rPr>
          <w:rFonts w:ascii="Times New Roman" w:hAnsi="Times New Roman" w:cs="Times New Roman"/>
          <w:sz w:val="24"/>
          <w:szCs w:val="24"/>
        </w:rPr>
        <w:t xml:space="preserve"> </w:t>
      </w:r>
      <w:r w:rsidR="00566BFE" w:rsidRPr="00566BFE">
        <w:rPr>
          <w:rFonts w:ascii="Times New Roman" w:hAnsi="Times New Roman" w:cs="Times New Roman"/>
          <w:sz w:val="24"/>
          <w:szCs w:val="24"/>
        </w:rPr>
        <w:t>30 dienų</w:t>
      </w:r>
      <w:r w:rsidRPr="00566BFE">
        <w:rPr>
          <w:rFonts w:ascii="Times New Roman" w:hAnsi="Times New Roman" w:cs="Times New Roman"/>
          <w:sz w:val="24"/>
          <w:szCs w:val="24"/>
        </w:rPr>
        <w:t xml:space="preserve"> </w:t>
      </w:r>
      <w:r w:rsidR="00107EB0">
        <w:rPr>
          <w:rFonts w:ascii="Times New Roman" w:hAnsi="Times New Roman" w:cs="Times New Roman"/>
          <w:sz w:val="24"/>
          <w:szCs w:val="24"/>
        </w:rPr>
        <w:t>Šalių sutarimu</w:t>
      </w:r>
      <w:r w:rsidR="005A505F">
        <w:rPr>
          <w:rFonts w:ascii="Times New Roman" w:hAnsi="Times New Roman" w:cs="Times New Roman"/>
          <w:sz w:val="24"/>
          <w:szCs w:val="24"/>
        </w:rPr>
        <w:t>.</w:t>
      </w:r>
    </w:p>
    <w:p w14:paraId="098DF675" w14:textId="0A1AB1B8" w:rsidR="002E49DF" w:rsidRPr="002E49DF" w:rsidRDefault="002E49DF" w:rsidP="009A01E5">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w:t>
      </w:r>
      <w:r w:rsidR="00CE6569">
        <w:rPr>
          <w:rFonts w:ascii="Times New Roman" w:hAnsi="Times New Roman" w:cs="Times New Roman"/>
          <w:sz w:val="24"/>
          <w:szCs w:val="24"/>
        </w:rPr>
        <w:t xml:space="preserve">. </w:t>
      </w:r>
      <w:r w:rsidRPr="002E49DF">
        <w:rPr>
          <w:rFonts w:ascii="Times New Roman" w:hAnsi="Times New Roman" w:cs="Times New Roman"/>
          <w:sz w:val="24"/>
          <w:szCs w:val="24"/>
        </w:rPr>
        <w:t>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2634A5E5" w14:textId="1A22104F" w:rsidR="002E49DF" w:rsidRPr="002E49DF" w:rsidRDefault="002E49DF" w:rsidP="009A01E5">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3.1.</w:t>
      </w:r>
      <w:r w:rsidRPr="002E49DF">
        <w:rPr>
          <w:rFonts w:ascii="Times New Roman" w:hAnsi="Times New Roman" w:cs="Times New Roman"/>
          <w:sz w:val="24"/>
          <w:szCs w:val="24"/>
        </w:rPr>
        <w:tab/>
        <w:t xml:space="preserve">Aplinkybės, dėl kurių </w:t>
      </w:r>
      <w:r w:rsidR="00107EB0">
        <w:rPr>
          <w:rFonts w:ascii="Times New Roman" w:hAnsi="Times New Roman" w:cs="Times New Roman"/>
          <w:sz w:val="24"/>
          <w:szCs w:val="24"/>
        </w:rPr>
        <w:t xml:space="preserve">bet kurios iš Šalių iniciatyva </w:t>
      </w:r>
      <w:r w:rsidRPr="002E49DF">
        <w:rPr>
          <w:rFonts w:ascii="Times New Roman" w:hAnsi="Times New Roman" w:cs="Times New Roman"/>
          <w:sz w:val="24"/>
          <w:szCs w:val="24"/>
        </w:rPr>
        <w:t>gali būti stabdomi Darbai, yra:</w:t>
      </w:r>
    </w:p>
    <w:p w14:paraId="7C417A73" w14:textId="71BD72E6" w:rsidR="00D35DCB" w:rsidRPr="005A505F" w:rsidRDefault="00D35DCB" w:rsidP="009A01E5">
      <w:pPr>
        <w:spacing w:after="0" w:line="240" w:lineRule="auto"/>
        <w:ind w:firstLine="851"/>
        <w:jc w:val="both"/>
        <w:rPr>
          <w:rFonts w:ascii="Times New Roman" w:eastAsia="Calibri" w:hAnsi="Times New Roman" w:cs="Times New Roman"/>
          <w:sz w:val="24"/>
          <w:szCs w:val="24"/>
          <w:lang w:eastAsia="lt-LT"/>
        </w:rPr>
      </w:pPr>
      <w:r w:rsidRPr="005A505F">
        <w:rPr>
          <w:rFonts w:ascii="Times New Roman" w:eastAsia="Calibri" w:hAnsi="Times New Roman" w:cs="Times New Roman"/>
          <w:sz w:val="24"/>
          <w:szCs w:val="24"/>
          <w:lang w:eastAsia="lt-LT"/>
        </w:rPr>
        <w:t>3.1.1. Teisės aktų, kurie turi įtakos šios Sutarties vykdymui, pasikeitimas, panaikinimas, naujų teisės aktų įsigaliojimas;</w:t>
      </w:r>
    </w:p>
    <w:p w14:paraId="770385E2" w14:textId="7CEB9FAD" w:rsidR="00D35DCB" w:rsidRPr="005A505F" w:rsidRDefault="00D35DCB" w:rsidP="009A01E5">
      <w:pPr>
        <w:spacing w:after="0" w:line="240" w:lineRule="auto"/>
        <w:ind w:firstLine="851"/>
        <w:jc w:val="both"/>
        <w:rPr>
          <w:rFonts w:ascii="Times New Roman" w:eastAsia="Calibri" w:hAnsi="Times New Roman" w:cs="Times New Roman"/>
          <w:sz w:val="24"/>
          <w:szCs w:val="24"/>
          <w:lang w:eastAsia="lt-LT"/>
        </w:rPr>
      </w:pPr>
      <w:r w:rsidRPr="005A505F">
        <w:rPr>
          <w:rFonts w:ascii="Times New Roman" w:eastAsia="Calibri" w:hAnsi="Times New Roman" w:cs="Times New Roman"/>
          <w:sz w:val="24"/>
          <w:szCs w:val="24"/>
          <w:lang w:eastAsia="lt-LT"/>
        </w:rPr>
        <w:t>3.1.2. Valstybės ar savivaldybės institucijų veikimas/neveikimas, kurie nutraukia, uždelsia, sustabdo darbų atlikimą ar kaip kitaip tiesiogiai turi įtakos šios Sutarties vykdymui;</w:t>
      </w:r>
    </w:p>
    <w:p w14:paraId="5D3435E5" w14:textId="62C3764A" w:rsidR="00D35DCB" w:rsidRPr="005A505F" w:rsidRDefault="00D35DCB" w:rsidP="009A01E5">
      <w:pPr>
        <w:spacing w:after="0" w:line="240" w:lineRule="auto"/>
        <w:ind w:firstLine="851"/>
        <w:jc w:val="both"/>
        <w:rPr>
          <w:rFonts w:ascii="Times New Roman" w:eastAsia="Calibri" w:hAnsi="Times New Roman" w:cs="Times New Roman"/>
          <w:sz w:val="24"/>
          <w:szCs w:val="24"/>
          <w:lang w:eastAsia="lt-LT"/>
        </w:rPr>
      </w:pPr>
      <w:r w:rsidRPr="005A505F">
        <w:rPr>
          <w:rFonts w:ascii="Times New Roman" w:eastAsia="Calibri" w:hAnsi="Times New Roman" w:cs="Times New Roman"/>
          <w:sz w:val="24"/>
          <w:szCs w:val="24"/>
          <w:lang w:eastAsia="lt-LT"/>
        </w:rPr>
        <w:t>3.1.3. Nenugalimos jėgos, kuri apibrėžta Sutarties XI skyriuje, padariniai, apie kuriuos Rangovas buvo pranešęs Užsakovui ir  kurie sutrukdė Rangovui atlikti Darbus;</w:t>
      </w:r>
    </w:p>
    <w:p w14:paraId="0A4DFAFA" w14:textId="5C8016B8" w:rsidR="002E49DF" w:rsidRPr="002E49DF" w:rsidRDefault="002E49DF" w:rsidP="004374F3">
      <w:pPr>
        <w:tabs>
          <w:tab w:val="left" w:pos="1701"/>
        </w:tabs>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3.1.</w:t>
      </w:r>
      <w:r w:rsidR="00D35DCB">
        <w:rPr>
          <w:rFonts w:ascii="Times New Roman" w:hAnsi="Times New Roman" w:cs="Times New Roman"/>
          <w:sz w:val="24"/>
          <w:szCs w:val="24"/>
        </w:rPr>
        <w:t>4</w:t>
      </w:r>
      <w:r w:rsidRPr="002E49DF">
        <w:rPr>
          <w:rFonts w:ascii="Times New Roman" w:hAnsi="Times New Roman" w:cs="Times New Roman"/>
          <w:sz w:val="24"/>
          <w:szCs w:val="24"/>
        </w:rPr>
        <w:t>.</w:t>
      </w:r>
      <w:r w:rsidRPr="002E49DF">
        <w:rPr>
          <w:rFonts w:ascii="Times New Roman" w:hAnsi="Times New Roman" w:cs="Times New Roman"/>
          <w:sz w:val="24"/>
          <w:szCs w:val="24"/>
        </w:rPr>
        <w:tab/>
        <w:t>kitos aplinkybės, kurios nebuvo žinomos pirkimo vykdymo metu ir su kuriomis</w:t>
      </w:r>
      <w:r w:rsidR="00D35DCB">
        <w:rPr>
          <w:rFonts w:ascii="Times New Roman" w:hAnsi="Times New Roman" w:cs="Times New Roman"/>
          <w:sz w:val="24"/>
          <w:szCs w:val="24"/>
        </w:rPr>
        <w:t xml:space="preserve"> </w:t>
      </w:r>
      <w:r w:rsidRPr="002E49DF">
        <w:rPr>
          <w:rFonts w:ascii="Times New Roman" w:hAnsi="Times New Roman" w:cs="Times New Roman"/>
          <w:sz w:val="24"/>
          <w:szCs w:val="24"/>
        </w:rPr>
        <w:t>susidurtų bet kuris rangovas.</w:t>
      </w:r>
    </w:p>
    <w:p w14:paraId="6CA1F480" w14:textId="643FEB4C" w:rsidR="002E49DF" w:rsidRPr="002E49DF" w:rsidRDefault="002E49DF" w:rsidP="009A01E5">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3.2.</w:t>
      </w:r>
      <w:r w:rsidRPr="002E49DF">
        <w:rPr>
          <w:rFonts w:ascii="Times New Roman" w:hAnsi="Times New Roman" w:cs="Times New Roman"/>
          <w:sz w:val="24"/>
          <w:szCs w:val="24"/>
        </w:rPr>
        <w:tab/>
      </w:r>
      <w:r w:rsidR="003B35FD">
        <w:rPr>
          <w:rFonts w:ascii="Times New Roman" w:hAnsi="Times New Roman" w:cs="Times New Roman"/>
          <w:sz w:val="24"/>
          <w:szCs w:val="24"/>
        </w:rPr>
        <w:t xml:space="preserve">Darbų stabdymas įforminamas rašytiniu šalių susitarimu. </w:t>
      </w:r>
      <w:r w:rsidRPr="002E49DF">
        <w:rPr>
          <w:rFonts w:ascii="Times New Roman" w:hAnsi="Times New Roman" w:cs="Times New Roman"/>
          <w:sz w:val="24"/>
          <w:szCs w:val="24"/>
        </w:rPr>
        <w:t xml:space="preserve">Sustabdyti Darbai neatliekami iki Darbų vykdymo atnaujinimo. </w:t>
      </w:r>
      <w:r w:rsidR="003B35FD">
        <w:rPr>
          <w:rFonts w:ascii="Times New Roman" w:hAnsi="Times New Roman" w:cs="Times New Roman"/>
          <w:sz w:val="24"/>
          <w:szCs w:val="24"/>
        </w:rPr>
        <w:t>Stabdymą inicijavusi šalis</w:t>
      </w:r>
      <w:r w:rsidR="003B35FD" w:rsidRPr="002E49DF">
        <w:rPr>
          <w:rFonts w:ascii="Times New Roman" w:hAnsi="Times New Roman" w:cs="Times New Roman"/>
          <w:sz w:val="24"/>
          <w:szCs w:val="24"/>
        </w:rPr>
        <w:t xml:space="preserve"> </w:t>
      </w:r>
      <w:r w:rsidR="003B35FD">
        <w:rPr>
          <w:rFonts w:ascii="Times New Roman" w:hAnsi="Times New Roman" w:cs="Times New Roman"/>
          <w:sz w:val="24"/>
          <w:szCs w:val="24"/>
        </w:rPr>
        <w:t>informuoja</w:t>
      </w:r>
      <w:r w:rsidR="003B35FD" w:rsidRPr="002E49DF">
        <w:rPr>
          <w:rFonts w:ascii="Times New Roman" w:hAnsi="Times New Roman" w:cs="Times New Roman"/>
          <w:sz w:val="24"/>
          <w:szCs w:val="24"/>
        </w:rPr>
        <w:t xml:space="preserve"> </w:t>
      </w:r>
      <w:r w:rsidRPr="002E49DF">
        <w:rPr>
          <w:rFonts w:ascii="Times New Roman" w:hAnsi="Times New Roman" w:cs="Times New Roman"/>
          <w:sz w:val="24"/>
          <w:szCs w:val="24"/>
        </w:rPr>
        <w:t xml:space="preserve">raštu </w:t>
      </w:r>
      <w:r w:rsidR="003B35FD">
        <w:rPr>
          <w:rFonts w:ascii="Times New Roman" w:hAnsi="Times New Roman" w:cs="Times New Roman"/>
          <w:sz w:val="24"/>
          <w:szCs w:val="24"/>
        </w:rPr>
        <w:t>apie aplinkybių</w:t>
      </w:r>
      <w:r w:rsidRPr="002E49DF">
        <w:rPr>
          <w:rFonts w:ascii="Times New Roman" w:hAnsi="Times New Roman" w:cs="Times New Roman"/>
          <w:sz w:val="24"/>
          <w:szCs w:val="24"/>
        </w:rPr>
        <w:t>, dėl kurių jie buvo sustabdyti</w:t>
      </w:r>
      <w:r w:rsidR="003B35FD">
        <w:rPr>
          <w:rFonts w:ascii="Times New Roman" w:hAnsi="Times New Roman" w:cs="Times New Roman"/>
          <w:sz w:val="24"/>
          <w:szCs w:val="24"/>
        </w:rPr>
        <w:t>, išnykimą</w:t>
      </w:r>
      <w:r w:rsidRPr="002E49DF">
        <w:rPr>
          <w:rFonts w:ascii="Times New Roman" w:hAnsi="Times New Roman" w:cs="Times New Roman"/>
          <w:sz w:val="24"/>
          <w:szCs w:val="24"/>
        </w:rPr>
        <w:t>. Atnaujinus Darbų vykdymą, Darbai atliekami per jiems likusį laikotarpį (laiką), kuris buvo likęs iki sustabdymo.</w:t>
      </w:r>
    </w:p>
    <w:p w14:paraId="1C2DCEBC" w14:textId="130266A7" w:rsidR="002E49DF" w:rsidRDefault="002E49DF" w:rsidP="00F3537E">
      <w:pPr>
        <w:spacing w:after="0" w:line="240" w:lineRule="auto"/>
        <w:ind w:firstLine="851"/>
        <w:jc w:val="both"/>
        <w:rPr>
          <w:rFonts w:ascii="Times New Roman" w:hAnsi="Times New Roman" w:cs="Times New Roman"/>
          <w:sz w:val="24"/>
          <w:szCs w:val="24"/>
        </w:rPr>
      </w:pPr>
      <w:r w:rsidRPr="002E49DF">
        <w:rPr>
          <w:rFonts w:ascii="Times New Roman" w:hAnsi="Times New Roman" w:cs="Times New Roman"/>
          <w:sz w:val="24"/>
          <w:szCs w:val="24"/>
        </w:rPr>
        <w:t>3.3.</w:t>
      </w:r>
      <w:r w:rsidRPr="002E49DF">
        <w:rPr>
          <w:rFonts w:ascii="Times New Roman" w:hAnsi="Times New Roman" w:cs="Times New Roman"/>
          <w:sz w:val="24"/>
          <w:szCs w:val="24"/>
        </w:rPr>
        <w:tab/>
        <w:t xml:space="preserve">Tokio sustabdymo metu visus Darbus Rangovas privalo prižiūrėti, sandėliuoti, saugoti nuo sugadinimo, praradimo arba žalos. Jei </w:t>
      </w:r>
      <w:r w:rsidRPr="004A4A89">
        <w:rPr>
          <w:rFonts w:ascii="Times New Roman" w:hAnsi="Times New Roman" w:cs="Times New Roman"/>
          <w:sz w:val="24"/>
          <w:szCs w:val="24"/>
        </w:rPr>
        <w:t xml:space="preserve">numatoma ilgesnė kaip 3 mėnesių visų </w:t>
      </w:r>
      <w:r w:rsidRPr="002E49DF">
        <w:rPr>
          <w:rFonts w:ascii="Times New Roman" w:hAnsi="Times New Roman" w:cs="Times New Roman"/>
          <w:sz w:val="24"/>
          <w:szCs w:val="24"/>
        </w:rPr>
        <w:t xml:space="preserve">Darbų (statinio statybos) sustabdymo trukmė, turi būti atliekami konservavimo darbai, siekiant apsaugoti </w:t>
      </w:r>
      <w:r w:rsidRPr="002E49DF">
        <w:rPr>
          <w:rFonts w:ascii="Times New Roman" w:hAnsi="Times New Roman" w:cs="Times New Roman"/>
          <w:sz w:val="24"/>
          <w:szCs w:val="24"/>
        </w:rPr>
        <w:lastRenderedPageBreak/>
        <w:t>inžinerines sistemas, inžinerinius tinklus bei įrenginius nuo žalingo atmosferinių veiksnių poveikio, užtikrinti žmonių saugą Statybvietėje ir išvengti aplinkos taršos.</w:t>
      </w:r>
    </w:p>
    <w:p w14:paraId="4419E93A" w14:textId="65407BF1" w:rsidR="002E49DF" w:rsidRDefault="00CE6569"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4. </w:t>
      </w:r>
      <w:r w:rsidR="002E49DF" w:rsidRPr="002E49DF">
        <w:rPr>
          <w:rFonts w:ascii="Times New Roman" w:hAnsi="Times New Roman" w:cs="Times New Roman"/>
          <w:sz w:val="24"/>
          <w:szCs w:val="24"/>
        </w:rPr>
        <w:t>Jeigu Rangovas nutraukia Darbus ir manoma, kad Rangovas nebaigs darbų per Darbų atlikimo terminą, ir nepateikia Užsakovui pagrįstų įrodymų, pateisinančių Darbų vėlavimą, Užsakovas gali įteikti pranešimą, konstatuodamas įsipareigojimų nevykdymą su reikalavimu greičiau įvykdyti Darbus. Jeigu Rangovas, gavęs tokį pranešimą, nesiėmė priemonių įsipareigojimams įvykdyti, tada Užsakovas, įteikęs antrą pranešimą, gali nutraukti Sutartį. Ši sąlyga netaikoma, jei vėluojama dėl priežasčių, nepriklausančių nuo Rangovo.</w:t>
      </w:r>
    </w:p>
    <w:p w14:paraId="75DFC376" w14:textId="245A69D3" w:rsidR="00CE6569" w:rsidRDefault="00CE6569" w:rsidP="002E49DF">
      <w:pPr>
        <w:spacing w:after="0"/>
        <w:jc w:val="both"/>
        <w:rPr>
          <w:rFonts w:ascii="Times New Roman" w:hAnsi="Times New Roman" w:cs="Times New Roman"/>
          <w:sz w:val="24"/>
          <w:szCs w:val="24"/>
        </w:rPr>
      </w:pPr>
    </w:p>
    <w:p w14:paraId="15C1D6C7" w14:textId="5CEEA378" w:rsidR="00CE6569" w:rsidRPr="00CE6569" w:rsidRDefault="00CE6569" w:rsidP="00CE6569">
      <w:pPr>
        <w:spacing w:after="0"/>
        <w:jc w:val="center"/>
        <w:rPr>
          <w:rFonts w:ascii="Times New Roman" w:hAnsi="Times New Roman" w:cs="Times New Roman"/>
          <w:b/>
          <w:bCs/>
          <w:sz w:val="24"/>
          <w:szCs w:val="24"/>
        </w:rPr>
      </w:pPr>
      <w:r w:rsidRPr="00CE6569">
        <w:rPr>
          <w:rFonts w:ascii="Times New Roman" w:hAnsi="Times New Roman" w:cs="Times New Roman"/>
          <w:b/>
          <w:bCs/>
          <w:sz w:val="24"/>
          <w:szCs w:val="24"/>
        </w:rPr>
        <w:t>III. SUTARTIES KAINA, APMOKĖJIMO IR ATSISKAITYMO TVARKA</w:t>
      </w:r>
    </w:p>
    <w:p w14:paraId="48594903" w14:textId="77777777" w:rsidR="00CE6569" w:rsidRPr="00CE6569" w:rsidRDefault="00CE6569" w:rsidP="00CE6569">
      <w:pPr>
        <w:spacing w:after="0"/>
        <w:jc w:val="both"/>
        <w:rPr>
          <w:rFonts w:ascii="Times New Roman" w:hAnsi="Times New Roman" w:cs="Times New Roman"/>
          <w:sz w:val="24"/>
          <w:szCs w:val="24"/>
        </w:rPr>
      </w:pPr>
    </w:p>
    <w:p w14:paraId="1B2F27E6" w14:textId="6EFBE225"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5.</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Sutarties kaina   yra </w:t>
      </w:r>
      <w:r w:rsidR="003E7605" w:rsidRPr="00CE6569">
        <w:rPr>
          <w:rFonts w:ascii="Times New Roman" w:hAnsi="Times New Roman" w:cs="Times New Roman"/>
          <w:sz w:val="24"/>
          <w:szCs w:val="24"/>
        </w:rPr>
        <w:t>-----------</w:t>
      </w:r>
      <w:r w:rsidRPr="00CE6569">
        <w:rPr>
          <w:rFonts w:ascii="Times New Roman" w:hAnsi="Times New Roman" w:cs="Times New Roman"/>
          <w:sz w:val="24"/>
          <w:szCs w:val="24"/>
        </w:rPr>
        <w:tab/>
        <w:t>EUR (suma žodžiais), be pridėtinės vertės mokesčio (toliau – „PVM“). Sutarties sudarymo dienai taikomas PVM sudaro ----------- EUR (-------------- eurų). Bendra Sutarties kaina su PVM yra -------------- EUR (suma žodžiais). Sutarties kaina yra nustatyta Rangovo pateikto Pirkimo pasiūlymo Užsakovo vykdytam Pirkimui pagrindu ir nesikeičia per visą Sutarties galiojimo laiką.</w:t>
      </w:r>
    </w:p>
    <w:p w14:paraId="7B1A64A3" w14:textId="6ADF7C63"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6.</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Šiai Sutarčiai taikoma fiksuotos kainos </w:t>
      </w:r>
      <w:r w:rsidR="00867EAE">
        <w:rPr>
          <w:rFonts w:ascii="Times New Roman" w:hAnsi="Times New Roman" w:cs="Times New Roman"/>
          <w:sz w:val="24"/>
          <w:szCs w:val="24"/>
        </w:rPr>
        <w:t>kainodar</w:t>
      </w:r>
      <w:r w:rsidR="0079393D">
        <w:rPr>
          <w:rFonts w:ascii="Times New Roman" w:hAnsi="Times New Roman" w:cs="Times New Roman"/>
          <w:sz w:val="24"/>
          <w:szCs w:val="24"/>
        </w:rPr>
        <w:t>a</w:t>
      </w:r>
      <w:r w:rsidRPr="00CE6569">
        <w:rPr>
          <w:rFonts w:ascii="Times New Roman" w:hAnsi="Times New Roman" w:cs="Times New Roman"/>
          <w:sz w:val="24"/>
          <w:szCs w:val="24"/>
        </w:rPr>
        <w:t xml:space="preserve">. </w:t>
      </w:r>
    </w:p>
    <w:p w14:paraId="3E93C95C" w14:textId="64DB4E09"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7.</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Į Darbų kainą yra įskaičiuotos visos Rangovo tiesioginės ir netiesioginės išlaidos, mokesčiai, darbo jėgos, mechanizmų ir medžiagų kaina, transporto ir visos kitos, įvertinus visas veiklos rizikas susijusias su Darbų atlikimu pagal šią Sutartį, Rangovo išlaidos. Rangovui tinkamai atlikus Darbus, Užsakovas privalo sumokėti Sutarties kainą.</w:t>
      </w:r>
    </w:p>
    <w:p w14:paraId="46A0A9E9" w14:textId="4C4D93D3" w:rsidR="00CE6569" w:rsidRPr="003D7080"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8.</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w:t>
      </w:r>
      <w:r w:rsidRPr="003D7080">
        <w:rPr>
          <w:rFonts w:ascii="Times New Roman" w:hAnsi="Times New Roman" w:cs="Times New Roman"/>
          <w:sz w:val="24"/>
          <w:szCs w:val="24"/>
        </w:rPr>
        <w:t>Rangovo įsipareigojimus pagal Sutartį ir visa, kas būtina tinkamam Darbų vykdymui ir užbaigimui, įskaitant būtinus Sutarčiai įvykdyti darbus, kurie nors ir nebuvo tiesiogiai nustatyti Sutartyje, tačiau kuriuos Rangovas turėjo ir galėjo numatyti ir įvertinti dar iki pasiūlymų pateikimo termino pabaigos.</w:t>
      </w:r>
    </w:p>
    <w:p w14:paraId="1CA3212B" w14:textId="5ACB2DB3" w:rsidR="00CE6569" w:rsidRPr="00CE6569" w:rsidRDefault="00CE6569" w:rsidP="00F3537E">
      <w:pPr>
        <w:spacing w:after="0" w:line="240" w:lineRule="auto"/>
        <w:ind w:firstLine="851"/>
        <w:jc w:val="both"/>
        <w:rPr>
          <w:rFonts w:ascii="Times New Roman" w:hAnsi="Times New Roman" w:cs="Times New Roman"/>
          <w:sz w:val="24"/>
          <w:szCs w:val="24"/>
        </w:rPr>
      </w:pPr>
      <w:r w:rsidRPr="003D7080">
        <w:rPr>
          <w:rFonts w:ascii="Times New Roman" w:hAnsi="Times New Roman" w:cs="Times New Roman"/>
          <w:sz w:val="24"/>
          <w:szCs w:val="24"/>
        </w:rPr>
        <w:t>9.</w:t>
      </w:r>
      <w:r w:rsidR="00701939" w:rsidRPr="003D7080">
        <w:rPr>
          <w:rFonts w:ascii="Times New Roman" w:hAnsi="Times New Roman" w:cs="Times New Roman"/>
          <w:sz w:val="24"/>
          <w:szCs w:val="24"/>
        </w:rPr>
        <w:t xml:space="preserve"> </w:t>
      </w:r>
      <w:r w:rsidR="00CD01C7" w:rsidRPr="003D7080">
        <w:rPr>
          <w:rFonts w:ascii="Times New Roman" w:hAnsi="Times New Roman" w:cs="Times New Roman"/>
          <w:sz w:val="24"/>
          <w:szCs w:val="24"/>
        </w:rPr>
        <w:t>Tarpinis mokėjimas</w:t>
      </w:r>
      <w:r w:rsidR="00DD4F15" w:rsidRPr="003D7080">
        <w:rPr>
          <w:rFonts w:ascii="Times New Roman" w:hAnsi="Times New Roman" w:cs="Times New Roman"/>
          <w:sz w:val="24"/>
          <w:szCs w:val="24"/>
        </w:rPr>
        <w:t xml:space="preserve"> atliekamas už </w:t>
      </w:r>
      <w:r w:rsidR="00323690" w:rsidRPr="003D7080">
        <w:rPr>
          <w:rFonts w:ascii="Times New Roman" w:eastAsia="Times New Roman" w:hAnsi="Times New Roman" w:cs="Times New Roman"/>
          <w:sz w:val="24"/>
          <w:szCs w:val="24"/>
          <w:lang w:eastAsia="lt-LT"/>
        </w:rPr>
        <w:t>Kauno MBA pastatų paprastojo remonto darbų aprašo rengim</w:t>
      </w:r>
      <w:r w:rsidR="00E10951" w:rsidRPr="003D7080">
        <w:rPr>
          <w:rFonts w:ascii="Times New Roman" w:eastAsia="Times New Roman" w:hAnsi="Times New Roman" w:cs="Times New Roman"/>
          <w:sz w:val="24"/>
          <w:szCs w:val="24"/>
          <w:lang w:eastAsia="lt-LT"/>
        </w:rPr>
        <w:t>ą</w:t>
      </w:r>
      <w:r w:rsidR="00C26A2B" w:rsidRPr="003D7080">
        <w:rPr>
          <w:rFonts w:ascii="Times New Roman" w:eastAsia="Times New Roman" w:hAnsi="Times New Roman" w:cs="Times New Roman"/>
          <w:sz w:val="24"/>
          <w:szCs w:val="24"/>
          <w:lang w:eastAsia="lt-LT"/>
        </w:rPr>
        <w:t xml:space="preserve">, </w:t>
      </w:r>
      <w:r w:rsidR="006973C6" w:rsidRPr="003D7080">
        <w:rPr>
          <w:rFonts w:ascii="Times New Roman" w:eastAsia="Times New Roman" w:hAnsi="Times New Roman" w:cs="Times New Roman"/>
          <w:sz w:val="24"/>
          <w:szCs w:val="24"/>
          <w:lang w:eastAsia="lt-LT"/>
        </w:rPr>
        <w:t xml:space="preserve">suderinus aprašą su </w:t>
      </w:r>
      <w:r w:rsidR="00406FC9" w:rsidRPr="003D7080">
        <w:rPr>
          <w:rFonts w:ascii="Times New Roman" w:eastAsia="Times New Roman" w:hAnsi="Times New Roman" w:cs="Times New Roman"/>
          <w:sz w:val="24"/>
          <w:szCs w:val="24"/>
          <w:lang w:eastAsia="lt-LT"/>
        </w:rPr>
        <w:t xml:space="preserve">Užsakovu, </w:t>
      </w:r>
      <w:r w:rsidR="00C26A2B" w:rsidRPr="003D7080">
        <w:rPr>
          <w:rFonts w:ascii="Times New Roman" w:eastAsia="Times New Roman" w:hAnsi="Times New Roman" w:cs="Times New Roman"/>
          <w:sz w:val="24"/>
          <w:szCs w:val="24"/>
          <w:lang w:eastAsia="lt-LT"/>
        </w:rPr>
        <w:t xml:space="preserve">mokant </w:t>
      </w:r>
      <w:r w:rsidR="009025CA" w:rsidRPr="003D7080">
        <w:rPr>
          <w:rFonts w:ascii="Times New Roman" w:eastAsia="Times New Roman" w:hAnsi="Times New Roman" w:cs="Times New Roman"/>
          <w:sz w:val="24"/>
          <w:szCs w:val="24"/>
          <w:lang w:eastAsia="lt-LT"/>
        </w:rPr>
        <w:t>Rangovo pateikt</w:t>
      </w:r>
      <w:r w:rsidR="007B65E7" w:rsidRPr="003D7080">
        <w:rPr>
          <w:rFonts w:ascii="Times New Roman" w:eastAsia="Times New Roman" w:hAnsi="Times New Roman" w:cs="Times New Roman"/>
          <w:sz w:val="24"/>
          <w:szCs w:val="24"/>
          <w:lang w:eastAsia="lt-LT"/>
        </w:rPr>
        <w:t>ame</w:t>
      </w:r>
      <w:r w:rsidR="009025CA" w:rsidRPr="003D7080">
        <w:rPr>
          <w:rFonts w:ascii="Times New Roman" w:eastAsia="Times New Roman" w:hAnsi="Times New Roman" w:cs="Times New Roman"/>
          <w:sz w:val="24"/>
          <w:szCs w:val="24"/>
          <w:lang w:eastAsia="lt-LT"/>
        </w:rPr>
        <w:t xml:space="preserve"> Pirkimo pasiūlyme nurodytą </w:t>
      </w:r>
      <w:r w:rsidR="00E33CFC" w:rsidRPr="003D7080">
        <w:rPr>
          <w:rFonts w:ascii="Times New Roman" w:eastAsia="Times New Roman" w:hAnsi="Times New Roman" w:cs="Times New Roman"/>
          <w:sz w:val="24"/>
          <w:szCs w:val="24"/>
          <w:lang w:eastAsia="lt-LT"/>
        </w:rPr>
        <w:t>paslaugos įkainį</w:t>
      </w:r>
      <w:r w:rsidR="00406FC9" w:rsidRPr="003D7080">
        <w:rPr>
          <w:rFonts w:ascii="Times New Roman" w:eastAsia="Times New Roman" w:hAnsi="Times New Roman" w:cs="Times New Roman"/>
          <w:sz w:val="24"/>
          <w:szCs w:val="24"/>
          <w:lang w:eastAsia="lt-LT"/>
        </w:rPr>
        <w:t>.</w:t>
      </w:r>
      <w:r w:rsidR="00E33CFC" w:rsidRPr="003D7080">
        <w:rPr>
          <w:rFonts w:ascii="Times New Roman" w:eastAsia="Times New Roman" w:hAnsi="Times New Roman" w:cs="Times New Roman"/>
          <w:sz w:val="24"/>
          <w:szCs w:val="24"/>
          <w:lang w:eastAsia="lt-LT"/>
        </w:rPr>
        <w:t xml:space="preserve"> </w:t>
      </w:r>
      <w:r w:rsidR="00580F00" w:rsidRPr="003D7080">
        <w:rPr>
          <w:rFonts w:ascii="Times New Roman" w:hAnsi="Times New Roman" w:cs="Times New Roman"/>
          <w:sz w:val="24"/>
          <w:szCs w:val="24"/>
        </w:rPr>
        <w:t xml:space="preserve">Galutinis </w:t>
      </w:r>
      <w:r w:rsidR="00085EF3" w:rsidRPr="003D7080">
        <w:rPr>
          <w:rFonts w:ascii="Times New Roman" w:hAnsi="Times New Roman" w:cs="Times New Roman"/>
          <w:sz w:val="24"/>
          <w:szCs w:val="24"/>
        </w:rPr>
        <w:t xml:space="preserve">ir tarpinis </w:t>
      </w:r>
      <w:r w:rsidR="00580F00" w:rsidRPr="003D7080">
        <w:rPr>
          <w:rFonts w:ascii="Times New Roman" w:hAnsi="Times New Roman" w:cs="Times New Roman"/>
          <w:sz w:val="24"/>
          <w:szCs w:val="24"/>
        </w:rPr>
        <w:t>a</w:t>
      </w:r>
      <w:r w:rsidRPr="003D7080">
        <w:rPr>
          <w:rFonts w:ascii="Times New Roman" w:hAnsi="Times New Roman" w:cs="Times New Roman"/>
          <w:sz w:val="24"/>
          <w:szCs w:val="24"/>
        </w:rPr>
        <w:t>pmokėjimas už Darbus atliekamas tik tada, kai Šalys pasirašo Darbų perdavimo</w:t>
      </w:r>
      <w:r w:rsidR="0024237F" w:rsidRPr="003D7080">
        <w:rPr>
          <w:rFonts w:ascii="Times New Roman" w:hAnsi="Times New Roman" w:cs="Times New Roman"/>
          <w:sz w:val="24"/>
          <w:szCs w:val="24"/>
        </w:rPr>
        <w:t xml:space="preserve"> </w:t>
      </w:r>
      <w:r w:rsidRPr="003D7080">
        <w:rPr>
          <w:rFonts w:ascii="Times New Roman" w:hAnsi="Times New Roman" w:cs="Times New Roman"/>
          <w:sz w:val="24"/>
          <w:szCs w:val="24"/>
        </w:rPr>
        <w:t>- priėmimo</w:t>
      </w:r>
      <w:r w:rsidRPr="00CE6569">
        <w:rPr>
          <w:rFonts w:ascii="Times New Roman" w:hAnsi="Times New Roman" w:cs="Times New Roman"/>
          <w:sz w:val="24"/>
          <w:szCs w:val="24"/>
        </w:rPr>
        <w:t xml:space="preserve"> aktą ir Rangovas ištaiso visus defektus, įvardintus Darbų perdavimo-priėmimo metu, Užsakovui raštiškai patvirtinant tokį defektų ištaisymą. Darbų perdavimo-priėmimo aktas laikomas priimtu, kai jį sutikrina ir pasirašo Užsakovo paskirtas atstovas. Darbų perdavimo</w:t>
      </w:r>
      <w:r w:rsidR="0024237F">
        <w:rPr>
          <w:rFonts w:ascii="Times New Roman" w:hAnsi="Times New Roman" w:cs="Times New Roman"/>
          <w:sz w:val="24"/>
          <w:szCs w:val="24"/>
        </w:rPr>
        <w:t xml:space="preserve"> </w:t>
      </w:r>
      <w:r w:rsidRPr="00CE6569">
        <w:rPr>
          <w:rFonts w:ascii="Times New Roman" w:hAnsi="Times New Roman" w:cs="Times New Roman"/>
          <w:sz w:val="24"/>
          <w:szCs w:val="24"/>
        </w:rPr>
        <w:t xml:space="preserve">- priėmimo aktai turi būti sutikrinti ir pasirašyti, jeigu nenustatyti neteisingi duomenys ne vėliau kaip per 3 (tris) darbo dienas. Nustačius Darbų perdavimo-priėmimo aktuose ar sąskaitose faktūrose neteisingus duomenis, nedelsiant, galimai trumpiausiu terminu, Užsakovas apie tai informuoja Rangovą ir grąžina šiuos dokumentus pataisyti. Rangovas per 3 (tris) darbo dienas nuo grąžintų  dokumentų gavimo dienos, privalo pakartotinai patekti Užsakovui šiuos pataisytus dokumentus.  </w:t>
      </w:r>
    </w:p>
    <w:p w14:paraId="393C3A13" w14:textId="2039420E" w:rsid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10.</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Rangovas PVM sąskaitą-faktūrą už atliktus Darbus Užsakovui pateikia per informacinę sistemą </w:t>
      </w:r>
      <w:r w:rsidR="00F7130D">
        <w:rPr>
          <w:rFonts w:ascii="Times New Roman" w:hAnsi="Times New Roman" w:cs="Times New Roman"/>
          <w:sz w:val="24"/>
          <w:szCs w:val="24"/>
        </w:rPr>
        <w:t>SABIS</w:t>
      </w:r>
      <w:r w:rsidRPr="00CE6569">
        <w:rPr>
          <w:rFonts w:ascii="Times New Roman" w:hAnsi="Times New Roman" w:cs="Times New Roman"/>
          <w:sz w:val="24"/>
          <w:szCs w:val="24"/>
        </w:rPr>
        <w:t xml:space="preserve"> (</w:t>
      </w:r>
      <w:r w:rsidR="006A721D" w:rsidRPr="006A721D">
        <w:rPr>
          <w:rFonts w:ascii="Times New Roman" w:hAnsi="Times New Roman" w:cs="Times New Roman"/>
          <w:sz w:val="24"/>
          <w:szCs w:val="24"/>
        </w:rPr>
        <w:t>https://sabis.nbfc.lt/</w:t>
      </w:r>
      <w:r w:rsidRPr="00F3537E">
        <w:rPr>
          <w:rFonts w:ascii="Times New Roman" w:hAnsi="Times New Roman" w:cs="Times New Roman"/>
          <w:sz w:val="24"/>
          <w:szCs w:val="24"/>
        </w:rPr>
        <w:t xml:space="preserve">). PVM sąskaitą faktūrą nuo sąskaitos faktūros patvirtinimo informacinėje sistemoje dienos (jei sąskaita faktūra atitinka Užsakovo pasirašytą atliktų Darbų priėmimo- perdavimo aktą) Užsakovas apmoka per </w:t>
      </w:r>
      <w:r w:rsidR="00C43532">
        <w:rPr>
          <w:rFonts w:ascii="Times New Roman" w:hAnsi="Times New Roman" w:cs="Times New Roman"/>
          <w:sz w:val="24"/>
          <w:szCs w:val="24"/>
        </w:rPr>
        <w:t>3</w:t>
      </w:r>
      <w:r w:rsidRPr="00F3537E">
        <w:rPr>
          <w:rFonts w:ascii="Times New Roman" w:hAnsi="Times New Roman" w:cs="Times New Roman"/>
          <w:sz w:val="24"/>
          <w:szCs w:val="24"/>
        </w:rPr>
        <w:t xml:space="preserve">0 kalendorinių dienų nuo sąskaitos faktūros ir atliktų darbų aktų priėmimo dienos. </w:t>
      </w:r>
    </w:p>
    <w:p w14:paraId="24D8783C" w14:textId="18CC67BE" w:rsidR="00C40972" w:rsidRDefault="00C40972"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11. </w:t>
      </w:r>
      <w:r w:rsidRPr="00C40972">
        <w:rPr>
          <w:rFonts w:ascii="Times New Roman" w:hAnsi="Times New Roman" w:cs="Times New Roman"/>
          <w:sz w:val="24"/>
          <w:szCs w:val="24"/>
        </w:rPr>
        <w:t>Sutarties kaina Sutarties galiojimo metu nekeičiama, išskyrus šiame punkte nurodytais atvejais:</w:t>
      </w:r>
    </w:p>
    <w:p w14:paraId="5CB8FBB5" w14:textId="13A6F04B" w:rsidR="002C5461" w:rsidRPr="00890039" w:rsidRDefault="00C40972" w:rsidP="002C5461">
      <w:pPr>
        <w:spacing w:after="120"/>
        <w:ind w:firstLine="851"/>
        <w:jc w:val="both"/>
        <w:rPr>
          <w:rFonts w:ascii="Times New Roman" w:hAnsi="Times New Roman"/>
          <w:sz w:val="24"/>
          <w:szCs w:val="24"/>
        </w:rPr>
      </w:pPr>
      <w:r>
        <w:rPr>
          <w:rFonts w:ascii="Times New Roman" w:hAnsi="Times New Roman" w:cs="Times New Roman"/>
          <w:sz w:val="24"/>
          <w:szCs w:val="24"/>
        </w:rPr>
        <w:t>11.</w:t>
      </w:r>
      <w:r w:rsidR="002C5461">
        <w:rPr>
          <w:rFonts w:ascii="Times New Roman" w:hAnsi="Times New Roman" w:cs="Times New Roman"/>
          <w:sz w:val="24"/>
          <w:szCs w:val="24"/>
        </w:rPr>
        <w:t>1</w:t>
      </w:r>
      <w:r>
        <w:rPr>
          <w:rFonts w:ascii="Times New Roman" w:hAnsi="Times New Roman" w:cs="Times New Roman"/>
          <w:sz w:val="24"/>
          <w:szCs w:val="24"/>
        </w:rPr>
        <w:t xml:space="preserve">. </w:t>
      </w:r>
      <w:r w:rsidR="002C5461" w:rsidRPr="00890039">
        <w:rPr>
          <w:rFonts w:ascii="Times New Roman" w:hAnsi="Times New Roman"/>
          <w:sz w:val="24"/>
          <w:szCs w:val="24"/>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w:t>
      </w:r>
      <w:r w:rsidR="002C5461">
        <w:rPr>
          <w:rFonts w:ascii="Times New Roman" w:hAnsi="Times New Roman"/>
          <w:sz w:val="24"/>
          <w:szCs w:val="24"/>
        </w:rPr>
        <w:t xml:space="preserve">, </w:t>
      </w:r>
      <w:proofErr w:type="spellStart"/>
      <w:r w:rsidR="002C5461">
        <w:rPr>
          <w:rFonts w:ascii="Times New Roman" w:hAnsi="Times New Roman"/>
          <w:sz w:val="24"/>
          <w:szCs w:val="24"/>
        </w:rPr>
        <w:t>t.y</w:t>
      </w:r>
      <w:proofErr w:type="spellEnd"/>
      <w:r w:rsidR="002C5461">
        <w:rPr>
          <w:rFonts w:ascii="Times New Roman" w:hAnsi="Times New Roman"/>
          <w:sz w:val="24"/>
          <w:szCs w:val="24"/>
        </w:rPr>
        <w:t>. darbams, dėl kurių nebuvo pasirašytas darbų atlikimo aktas,</w:t>
      </w:r>
      <w:r w:rsidR="002C5461" w:rsidRPr="00890039">
        <w:rPr>
          <w:rFonts w:ascii="Times New Roman" w:hAnsi="Times New Roman"/>
          <w:sz w:val="24"/>
          <w:szCs w:val="24"/>
        </w:rPr>
        <w:t xml:space="preserve"> keičiamas (mažinamas ar didinamas) pagal Lietuvos Respublikos teisės aktus. </w:t>
      </w:r>
      <w:r w:rsidR="002C5461" w:rsidRPr="00890039">
        <w:rPr>
          <w:rFonts w:ascii="Times New Roman" w:hAnsi="Times New Roman"/>
          <w:sz w:val="24"/>
          <w:szCs w:val="24"/>
        </w:rPr>
        <w:lastRenderedPageBreak/>
        <w:t xml:space="preserve">Perskaičiuota Sutarties kaina pradedama taikyti nuo Lietuvos Respublikos pridėtinės vertės mokesčio įstatymo pakeitimo, kuriuo keičiamas šio mokesčio tarifas, nurodytos tarifo įsigaliojimo dienos. </w:t>
      </w:r>
    </w:p>
    <w:p w14:paraId="3F9D2752" w14:textId="77777777" w:rsidR="002C5461" w:rsidRPr="00890039" w:rsidRDefault="002C5461" w:rsidP="002C5461">
      <w:pPr>
        <w:spacing w:after="120"/>
        <w:ind w:firstLine="851"/>
        <w:jc w:val="both"/>
        <w:rPr>
          <w:rFonts w:ascii="Times New Roman" w:hAnsi="Times New Roman"/>
          <w:sz w:val="24"/>
          <w:szCs w:val="24"/>
        </w:rPr>
      </w:pPr>
      <w:r w:rsidRPr="00890039">
        <w:rPr>
          <w:rFonts w:ascii="Times New Roman" w:hAnsi="Times New Roman"/>
          <w:sz w:val="24"/>
          <w:szCs w:val="24"/>
        </w:rPr>
        <w:t>Sutarties kainos perskaičiavimo formulė pasikeitus PVM tarifui:</w:t>
      </w:r>
    </w:p>
    <w:p w14:paraId="0AFA4318" w14:textId="77777777" w:rsidR="002C5461" w:rsidRPr="00890039" w:rsidRDefault="002C5461" w:rsidP="002C5461">
      <w:pPr>
        <w:pStyle w:val="Stilius3"/>
        <w:ind w:firstLine="851"/>
        <w:rPr>
          <w:sz w:val="24"/>
          <w:szCs w:val="24"/>
        </w:rPr>
      </w:pPr>
      <w:r w:rsidRPr="00890039">
        <w:rPr>
          <w:position w:val="-56"/>
          <w:sz w:val="24"/>
          <w:szCs w:val="24"/>
        </w:rPr>
        <w:object w:dxaOrig="2940" w:dyaOrig="960" w14:anchorId="68C6A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25pt;height:54.75pt" o:ole="">
            <v:imagedata r:id="rId6" o:title=""/>
          </v:shape>
          <o:OLEObject Type="Embed" ProgID="Equation.3" ShapeID="_x0000_i1025" DrawAspect="Content" ObjectID="_1820841877" r:id="rId7"/>
        </w:object>
      </w:r>
    </w:p>
    <w:p w14:paraId="3DEC9C14"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340" w:dyaOrig="360" w14:anchorId="275DD606">
          <v:shape id="_x0000_i1026" type="#_x0000_t75" style="width:18.75pt;height:23.25pt" o:ole="">
            <v:imagedata r:id="rId8" o:title=""/>
          </v:shape>
          <o:OLEObject Type="Embed" ProgID="Equation.3" ShapeID="_x0000_i1026" DrawAspect="Content" ObjectID="_1820841878" r:id="rId9"/>
        </w:object>
      </w:r>
      <w:r w:rsidRPr="00890039">
        <w:rPr>
          <w:sz w:val="24"/>
          <w:szCs w:val="24"/>
        </w:rPr>
        <w:t xml:space="preserve"> - Perskaičiuota Sutarties kaina (su PVM)</w:t>
      </w:r>
    </w:p>
    <w:p w14:paraId="392C731F" w14:textId="77777777" w:rsidR="002C5461" w:rsidRPr="00890039" w:rsidRDefault="002C5461" w:rsidP="002C5461">
      <w:pPr>
        <w:pStyle w:val="Stilius3"/>
        <w:spacing w:before="0"/>
        <w:ind w:firstLine="851"/>
        <w:rPr>
          <w:sz w:val="24"/>
          <w:szCs w:val="24"/>
        </w:rPr>
      </w:pPr>
      <w:r w:rsidRPr="00890039">
        <w:rPr>
          <w:sz w:val="24"/>
          <w:szCs w:val="24"/>
        </w:rPr>
        <w:tab/>
      </w:r>
      <w:r w:rsidRPr="00890039">
        <w:rPr>
          <w:position w:val="-12"/>
          <w:sz w:val="24"/>
          <w:szCs w:val="24"/>
        </w:rPr>
        <w:object w:dxaOrig="300" w:dyaOrig="360" w14:anchorId="55E878D9">
          <v:shape id="_x0000_i1027" type="#_x0000_t75" style="width:23.25pt;height:23.25pt" o:ole="">
            <v:imagedata r:id="rId10" o:title=""/>
          </v:shape>
          <o:OLEObject Type="Embed" ProgID="Equation.3" ShapeID="_x0000_i1027" DrawAspect="Content" ObjectID="_1820841879" r:id="rId11"/>
        </w:object>
      </w:r>
      <w:r w:rsidRPr="00890039">
        <w:rPr>
          <w:sz w:val="24"/>
          <w:szCs w:val="24"/>
        </w:rPr>
        <w:t xml:space="preserve"> - Sutarties kaina (su PVM) iki perskaičiavimo</w:t>
      </w:r>
    </w:p>
    <w:p w14:paraId="79494D84" w14:textId="77777777" w:rsidR="002C5461" w:rsidRPr="00890039" w:rsidRDefault="002C5461" w:rsidP="002C5461">
      <w:pPr>
        <w:pStyle w:val="Stilius3"/>
        <w:spacing w:before="0"/>
        <w:ind w:firstLine="851"/>
        <w:rPr>
          <w:sz w:val="24"/>
          <w:szCs w:val="24"/>
        </w:rPr>
      </w:pPr>
      <w:r w:rsidRPr="00890039">
        <w:rPr>
          <w:sz w:val="24"/>
          <w:szCs w:val="24"/>
        </w:rPr>
        <w:tab/>
        <w:t>A – Atliktų darbų kaina (su PVM) iki perskaičiavimo</w:t>
      </w:r>
    </w:p>
    <w:p w14:paraId="0C2FB851" w14:textId="77777777" w:rsidR="002C5461" w:rsidRPr="00032376" w:rsidRDefault="002C5461" w:rsidP="002C5461">
      <w:pPr>
        <w:pStyle w:val="Stilius3"/>
        <w:spacing w:before="0"/>
        <w:ind w:firstLine="851"/>
        <w:rPr>
          <w:sz w:val="24"/>
          <w:szCs w:val="24"/>
        </w:rPr>
      </w:pPr>
      <w:r w:rsidRPr="00890039">
        <w:rPr>
          <w:sz w:val="24"/>
          <w:szCs w:val="24"/>
        </w:rPr>
        <w:tab/>
      </w:r>
      <w:r w:rsidRPr="00032376">
        <w:rPr>
          <w:position w:val="-12"/>
          <w:sz w:val="24"/>
          <w:szCs w:val="24"/>
        </w:rPr>
        <w:object w:dxaOrig="280" w:dyaOrig="360" w14:anchorId="52710069">
          <v:shape id="_x0000_i1028" type="#_x0000_t75" style="width:12.75pt;height:23.25pt" o:ole="">
            <v:imagedata r:id="rId12" o:title=""/>
          </v:shape>
          <o:OLEObject Type="Embed" ProgID="Equation.3" ShapeID="_x0000_i1028" DrawAspect="Content" ObjectID="_1820841880" r:id="rId13"/>
        </w:object>
      </w:r>
      <w:r w:rsidRPr="00032376">
        <w:rPr>
          <w:sz w:val="24"/>
          <w:szCs w:val="24"/>
        </w:rPr>
        <w:t xml:space="preserve"> - senas PVM tarifas (procentais)</w:t>
      </w:r>
    </w:p>
    <w:p w14:paraId="1DBEBC8A" w14:textId="77777777" w:rsidR="002C5461" w:rsidRPr="00032376" w:rsidRDefault="002C5461" w:rsidP="002C5461">
      <w:pPr>
        <w:pStyle w:val="Stilius3"/>
        <w:spacing w:before="0"/>
        <w:ind w:firstLine="851"/>
        <w:rPr>
          <w:sz w:val="24"/>
          <w:szCs w:val="24"/>
        </w:rPr>
      </w:pPr>
      <w:r w:rsidRPr="00032376">
        <w:rPr>
          <w:sz w:val="24"/>
          <w:szCs w:val="24"/>
        </w:rPr>
        <w:tab/>
      </w:r>
      <w:r w:rsidRPr="00032376">
        <w:rPr>
          <w:position w:val="-12"/>
          <w:sz w:val="24"/>
          <w:szCs w:val="24"/>
        </w:rPr>
        <w:object w:dxaOrig="320" w:dyaOrig="360" w14:anchorId="5429A558">
          <v:shape id="_x0000_i1029" type="#_x0000_t75" style="width:23.25pt;height:23.25pt" o:ole="">
            <v:imagedata r:id="rId14" o:title=""/>
          </v:shape>
          <o:OLEObject Type="Embed" ProgID="Equation.3" ShapeID="_x0000_i1029" DrawAspect="Content" ObjectID="_1820841881" r:id="rId15"/>
        </w:object>
      </w:r>
      <w:r w:rsidRPr="00032376">
        <w:rPr>
          <w:sz w:val="24"/>
          <w:szCs w:val="24"/>
        </w:rPr>
        <w:t xml:space="preserve"> - naujas PVM tarifas (procentais)</w:t>
      </w:r>
    </w:p>
    <w:p w14:paraId="73766C23" w14:textId="0FD67EC4" w:rsidR="000C1B80" w:rsidRPr="003840DE" w:rsidRDefault="002C5461" w:rsidP="003840DE">
      <w:pPr>
        <w:spacing w:after="0" w:line="240" w:lineRule="auto"/>
        <w:ind w:firstLine="851"/>
        <w:jc w:val="both"/>
        <w:rPr>
          <w:rFonts w:ascii="Times New Roman" w:eastAsia="Arial" w:hAnsi="Times New Roman"/>
          <w:sz w:val="24"/>
          <w:szCs w:val="24"/>
        </w:rPr>
      </w:pPr>
      <w:r w:rsidRPr="00032376">
        <w:rPr>
          <w:rFonts w:ascii="Times New Roman" w:hAnsi="Times New Roman" w:cs="Times New Roman"/>
          <w:sz w:val="24"/>
          <w:szCs w:val="24"/>
        </w:rPr>
        <w:t xml:space="preserve">11.2. </w:t>
      </w:r>
      <w:r w:rsidR="000C7AF6" w:rsidRPr="005A505F">
        <w:rPr>
          <w:rFonts w:ascii="Times New Roman" w:hAnsi="Times New Roman" w:cs="Times New Roman"/>
          <w:sz w:val="24"/>
          <w:szCs w:val="24"/>
        </w:rPr>
        <w:t xml:space="preserve">Sutarties  galiojimo laikotarpiu Sutarties kaina </w:t>
      </w:r>
      <w:r w:rsidR="00BB5FA3" w:rsidRPr="005A505F">
        <w:rPr>
          <w:rFonts w:ascii="Times New Roman" w:hAnsi="Times New Roman" w:cs="Times New Roman"/>
          <w:sz w:val="24"/>
          <w:szCs w:val="24"/>
        </w:rPr>
        <w:t>dėl</w:t>
      </w:r>
      <w:r w:rsidR="000C7AF6" w:rsidRPr="005A505F">
        <w:rPr>
          <w:rFonts w:ascii="Times New Roman" w:hAnsi="Times New Roman" w:cs="Times New Roman"/>
          <w:sz w:val="24"/>
          <w:szCs w:val="24"/>
        </w:rPr>
        <w:t xml:space="preserve"> bendr</w:t>
      </w:r>
      <w:r w:rsidR="00BB5FA3" w:rsidRPr="005A505F">
        <w:rPr>
          <w:rFonts w:ascii="Times New Roman" w:hAnsi="Times New Roman" w:cs="Times New Roman"/>
          <w:sz w:val="24"/>
          <w:szCs w:val="24"/>
        </w:rPr>
        <w:t>o</w:t>
      </w:r>
      <w:r w:rsidR="000C7AF6" w:rsidRPr="005A505F">
        <w:rPr>
          <w:rFonts w:ascii="Times New Roman" w:hAnsi="Times New Roman" w:cs="Times New Roman"/>
          <w:sz w:val="24"/>
          <w:szCs w:val="24"/>
        </w:rPr>
        <w:t xml:space="preserve"> kainų lygio kitim</w:t>
      </w:r>
      <w:r w:rsidR="00BB5FA3" w:rsidRPr="005A505F">
        <w:rPr>
          <w:rFonts w:ascii="Times New Roman" w:hAnsi="Times New Roman" w:cs="Times New Roman"/>
          <w:sz w:val="24"/>
          <w:szCs w:val="24"/>
        </w:rPr>
        <w:t>o</w:t>
      </w:r>
      <w:r w:rsidR="000C7AF6" w:rsidRPr="005A505F">
        <w:rPr>
          <w:rFonts w:ascii="Times New Roman" w:hAnsi="Times New Roman" w:cs="Times New Roman"/>
          <w:sz w:val="24"/>
          <w:szCs w:val="24"/>
        </w:rPr>
        <w:t xml:space="preserve"> </w:t>
      </w:r>
      <w:r w:rsidR="00BB5FA3" w:rsidRPr="005A505F">
        <w:rPr>
          <w:rFonts w:ascii="Times New Roman" w:hAnsi="Times New Roman" w:cs="Times New Roman"/>
          <w:sz w:val="24"/>
          <w:szCs w:val="24"/>
        </w:rPr>
        <w:t>ne</w:t>
      </w:r>
      <w:r w:rsidR="000C7AF6" w:rsidRPr="005A505F">
        <w:rPr>
          <w:rFonts w:ascii="Times New Roman" w:hAnsi="Times New Roman" w:cs="Times New Roman"/>
          <w:sz w:val="24"/>
          <w:szCs w:val="24"/>
        </w:rPr>
        <w:t>perskaičiuojama</w:t>
      </w:r>
      <w:r w:rsidR="002E111B" w:rsidRPr="005A505F">
        <w:rPr>
          <w:rFonts w:ascii="Times New Roman" w:hAnsi="Times New Roman" w:cs="Times New Roman"/>
          <w:sz w:val="24"/>
          <w:szCs w:val="24"/>
        </w:rPr>
        <w:t>.</w:t>
      </w:r>
      <w:r w:rsidR="00696664" w:rsidRPr="00332E3B">
        <w:rPr>
          <w:rFonts w:ascii="Times New Roman" w:eastAsia="Calibri" w:hAnsi="Times New Roman"/>
          <w:sz w:val="24"/>
          <w:szCs w:val="24"/>
        </w:rPr>
        <w:t xml:space="preserve"> </w:t>
      </w:r>
    </w:p>
    <w:p w14:paraId="7CD16A2F" w14:textId="77777777" w:rsidR="00CE6569" w:rsidRPr="00CE6569" w:rsidRDefault="00CE6569" w:rsidP="00CE6569">
      <w:pPr>
        <w:spacing w:after="0"/>
        <w:jc w:val="both"/>
        <w:rPr>
          <w:rFonts w:ascii="Times New Roman" w:hAnsi="Times New Roman" w:cs="Times New Roman"/>
          <w:sz w:val="24"/>
          <w:szCs w:val="24"/>
        </w:rPr>
      </w:pPr>
    </w:p>
    <w:p w14:paraId="08E38437" w14:textId="2EAAB161" w:rsidR="00CE6569" w:rsidRPr="003E7605" w:rsidRDefault="00CE6569" w:rsidP="003E7605">
      <w:pPr>
        <w:spacing w:after="0"/>
        <w:jc w:val="center"/>
        <w:rPr>
          <w:rFonts w:ascii="Times New Roman" w:hAnsi="Times New Roman" w:cs="Times New Roman"/>
          <w:b/>
          <w:bCs/>
          <w:sz w:val="24"/>
          <w:szCs w:val="24"/>
        </w:rPr>
      </w:pPr>
      <w:r w:rsidRPr="003E7605">
        <w:rPr>
          <w:rFonts w:ascii="Times New Roman" w:hAnsi="Times New Roman" w:cs="Times New Roman"/>
          <w:b/>
          <w:bCs/>
          <w:sz w:val="24"/>
          <w:szCs w:val="24"/>
        </w:rPr>
        <w:t>IV.ATLIKTŲ DARBŲ PERDAVIMO IR PRIĖMIMO TVARKA</w:t>
      </w:r>
    </w:p>
    <w:p w14:paraId="1B53DE44" w14:textId="77777777" w:rsidR="00CE6569" w:rsidRPr="00CE6569" w:rsidRDefault="00CE6569" w:rsidP="00CE6569">
      <w:pPr>
        <w:spacing w:after="0"/>
        <w:jc w:val="both"/>
        <w:rPr>
          <w:rFonts w:ascii="Times New Roman" w:hAnsi="Times New Roman" w:cs="Times New Roman"/>
          <w:sz w:val="24"/>
          <w:szCs w:val="24"/>
        </w:rPr>
      </w:pPr>
    </w:p>
    <w:p w14:paraId="7B829796" w14:textId="30781144"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2</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 xml:space="preserve">Darbų perdavimas-priėmimas atliekamas pasirašant Darbų perdavimo - priėmimo aktą (toliau – Aktai). Užsakovas per 3 (tris) darbo dienas nuo Aktų gavimo dienos juos patikrina ir pasirašo arba grąžina juos pataisyti, nurodydamas nepasirašymo priežastis. </w:t>
      </w:r>
    </w:p>
    <w:p w14:paraId="5BFE613B" w14:textId="3D89FB4B" w:rsidR="00CE6569" w:rsidRPr="00C548EE" w:rsidRDefault="00CE6569" w:rsidP="00F3537E">
      <w:pPr>
        <w:spacing w:after="0" w:line="240" w:lineRule="auto"/>
        <w:ind w:firstLine="851"/>
        <w:jc w:val="both"/>
        <w:rPr>
          <w:rFonts w:ascii="Times New Roman" w:hAnsi="Times New Roman" w:cs="Times New Roman"/>
          <w:sz w:val="24"/>
          <w:szCs w:val="24"/>
        </w:rPr>
      </w:pPr>
      <w:r w:rsidRPr="00C548EE">
        <w:rPr>
          <w:rFonts w:ascii="Times New Roman" w:hAnsi="Times New Roman" w:cs="Times New Roman"/>
          <w:sz w:val="24"/>
          <w:szCs w:val="24"/>
        </w:rPr>
        <w:t>1</w:t>
      </w:r>
      <w:r w:rsidR="00A74936">
        <w:rPr>
          <w:rFonts w:ascii="Times New Roman" w:hAnsi="Times New Roman" w:cs="Times New Roman"/>
          <w:sz w:val="24"/>
          <w:szCs w:val="24"/>
        </w:rPr>
        <w:t>3</w:t>
      </w:r>
      <w:r w:rsidRPr="00C548EE">
        <w:rPr>
          <w:rFonts w:ascii="Times New Roman" w:hAnsi="Times New Roman" w:cs="Times New Roman"/>
          <w:sz w:val="24"/>
          <w:szCs w:val="24"/>
        </w:rPr>
        <w:t>.</w:t>
      </w:r>
      <w:r w:rsidR="00701939" w:rsidRPr="00C548EE">
        <w:rPr>
          <w:rFonts w:ascii="Times New Roman" w:hAnsi="Times New Roman" w:cs="Times New Roman"/>
          <w:sz w:val="24"/>
          <w:szCs w:val="24"/>
        </w:rPr>
        <w:t xml:space="preserve"> </w:t>
      </w:r>
      <w:r w:rsidRPr="00C548EE">
        <w:rPr>
          <w:rFonts w:ascii="Times New Roman" w:hAnsi="Times New Roman" w:cs="Times New Roman"/>
          <w:sz w:val="24"/>
          <w:szCs w:val="24"/>
        </w:rPr>
        <w:t xml:space="preserve">Darbų perdavimo-priėmimo aktus pasirašo: iš Rangovo pusės – Rangovo atstovas, o iš Užsakovo pusės – </w:t>
      </w:r>
      <w:r w:rsidR="00C548EE" w:rsidRPr="00C548EE">
        <w:rPr>
          <w:rFonts w:ascii="Times New Roman" w:hAnsi="Times New Roman" w:cs="Times New Roman"/>
          <w:sz w:val="24"/>
          <w:szCs w:val="24"/>
        </w:rPr>
        <w:t xml:space="preserve">techninės priežiūros vadovas ir </w:t>
      </w:r>
      <w:r w:rsidRPr="00C548EE">
        <w:rPr>
          <w:rFonts w:ascii="Times New Roman" w:hAnsi="Times New Roman" w:cs="Times New Roman"/>
          <w:sz w:val="24"/>
          <w:szCs w:val="24"/>
        </w:rPr>
        <w:t>Užsakovo atstovas</w:t>
      </w:r>
      <w:r w:rsidR="00C548EE" w:rsidRPr="00C548EE">
        <w:rPr>
          <w:rFonts w:ascii="Times New Roman" w:hAnsi="Times New Roman" w:cs="Times New Roman"/>
          <w:sz w:val="24"/>
          <w:szCs w:val="24"/>
        </w:rPr>
        <w:t>.</w:t>
      </w:r>
    </w:p>
    <w:p w14:paraId="48E50B7F" w14:textId="7913A05A" w:rsidR="00CE6569" w:rsidRPr="00CE6569" w:rsidRDefault="00CE6569" w:rsidP="00F3537E">
      <w:pPr>
        <w:spacing w:after="0" w:line="240" w:lineRule="auto"/>
        <w:ind w:firstLine="851"/>
        <w:jc w:val="both"/>
        <w:rPr>
          <w:rFonts w:ascii="Times New Roman" w:hAnsi="Times New Roman" w:cs="Times New Roman"/>
          <w:sz w:val="24"/>
          <w:szCs w:val="24"/>
        </w:rPr>
      </w:pPr>
      <w:r w:rsidRPr="004A4A89">
        <w:rPr>
          <w:rFonts w:ascii="Times New Roman" w:hAnsi="Times New Roman" w:cs="Times New Roman"/>
          <w:sz w:val="24"/>
          <w:szCs w:val="24"/>
        </w:rPr>
        <w:t>1</w:t>
      </w:r>
      <w:r w:rsidR="00A74936">
        <w:rPr>
          <w:rFonts w:ascii="Times New Roman" w:hAnsi="Times New Roman" w:cs="Times New Roman"/>
          <w:sz w:val="24"/>
          <w:szCs w:val="24"/>
        </w:rPr>
        <w:t>4</w:t>
      </w:r>
      <w:r w:rsidRPr="004A4A89">
        <w:rPr>
          <w:rFonts w:ascii="Times New Roman" w:hAnsi="Times New Roman" w:cs="Times New Roman"/>
          <w:sz w:val="24"/>
          <w:szCs w:val="24"/>
        </w:rPr>
        <w:t>.</w:t>
      </w:r>
      <w:r w:rsidR="00701939">
        <w:rPr>
          <w:rFonts w:ascii="Times New Roman" w:hAnsi="Times New Roman" w:cs="Times New Roman"/>
          <w:sz w:val="24"/>
          <w:szCs w:val="24"/>
        </w:rPr>
        <w:t xml:space="preserve"> </w:t>
      </w:r>
      <w:r w:rsidRPr="004A4A89">
        <w:rPr>
          <w:rFonts w:ascii="Times New Roman" w:hAnsi="Times New Roman" w:cs="Times New Roman"/>
          <w:sz w:val="24"/>
          <w:szCs w:val="24"/>
        </w:rPr>
        <w:t xml:space="preserve">Užsakovui ar statybos techniniam prižiūrėtojui atsisakius priimti darbus ir nepasirašius Darbų perdavimo–priėmimo akto, Šalys surašo Defektų nustatymo </w:t>
      </w:r>
      <w:r w:rsidRPr="00CE6569">
        <w:rPr>
          <w:rFonts w:ascii="Times New Roman" w:hAnsi="Times New Roman" w:cs="Times New Roman"/>
          <w:sz w:val="24"/>
          <w:szCs w:val="24"/>
        </w:rPr>
        <w:t>aktą, kuriame nurodomi Darbų trūkumai ir terminai jiems pašalinti. Defektų nustatymo akte nurodytus trūkumus Rangovas pašalina savo jėgomis ir sąskaita.</w:t>
      </w:r>
    </w:p>
    <w:p w14:paraId="15F6D2AB" w14:textId="50C76967"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5</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Užsakovas turi teisę nepasirašyti Aktų ir neatlikti mokėjimų, kol Rangovas savo sąskaita nepašalina Defektiniame akte nurodytų trūkumų ir nekompensuoja nuostolių, jei tokie atsirastų arba kol Šalys nesusitaria (raštu) dėl jų kompensavimo tvarkos.</w:t>
      </w:r>
    </w:p>
    <w:p w14:paraId="38FCA132" w14:textId="24F0441A"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6</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Galutinis Darbų perdavimas ir priėmimas atliekamas pilnai užbaigus Darbus ir Sutartimi bei teisės aktų nustatyta tvarka perdavus techninę – išpildomąją dokumentaciją. Rangovas prieš 5 (penkias) darbo dienas praneša Užsakovui raštu apie pasirengimą galutinai perduoti užbaigtą Objektą.</w:t>
      </w:r>
    </w:p>
    <w:p w14:paraId="4EC0C20C" w14:textId="0B4F49F9" w:rsidR="00CE6569" w:rsidRP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7</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Rangovas privalo visus darbus, kurie bus paslėpti kitais darbais ir konstrukcijomis (vadinamuosius „paslėptus darbus“), pateikti Užsakovo priėmimui, įspėjęs jį apie tai mažiausiai prieš vieną darbo dieną, bei įforminti paslėptų darbų aktą.</w:t>
      </w:r>
    </w:p>
    <w:p w14:paraId="3B9A831E" w14:textId="47D6A2CF" w:rsidR="00CE6569" w:rsidRDefault="00CE6569" w:rsidP="00F3537E">
      <w:pPr>
        <w:spacing w:after="0" w:line="240" w:lineRule="auto"/>
        <w:ind w:firstLine="851"/>
        <w:jc w:val="both"/>
        <w:rPr>
          <w:rFonts w:ascii="Times New Roman" w:hAnsi="Times New Roman" w:cs="Times New Roman"/>
          <w:sz w:val="24"/>
          <w:szCs w:val="24"/>
        </w:rPr>
      </w:pPr>
      <w:r w:rsidRPr="00CE6569">
        <w:rPr>
          <w:rFonts w:ascii="Times New Roman" w:hAnsi="Times New Roman" w:cs="Times New Roman"/>
          <w:sz w:val="24"/>
          <w:szCs w:val="24"/>
        </w:rPr>
        <w:t>1</w:t>
      </w:r>
      <w:r w:rsidR="00A74936">
        <w:rPr>
          <w:rFonts w:ascii="Times New Roman" w:hAnsi="Times New Roman" w:cs="Times New Roman"/>
          <w:sz w:val="24"/>
          <w:szCs w:val="24"/>
        </w:rPr>
        <w:t>8</w:t>
      </w:r>
      <w:r w:rsidRPr="00CE6569">
        <w:rPr>
          <w:rFonts w:ascii="Times New Roman" w:hAnsi="Times New Roman" w:cs="Times New Roman"/>
          <w:sz w:val="24"/>
          <w:szCs w:val="24"/>
        </w:rPr>
        <w:t>.</w:t>
      </w:r>
      <w:r w:rsidR="00701939">
        <w:rPr>
          <w:rFonts w:ascii="Times New Roman" w:hAnsi="Times New Roman" w:cs="Times New Roman"/>
          <w:sz w:val="24"/>
          <w:szCs w:val="24"/>
        </w:rPr>
        <w:t xml:space="preserve"> </w:t>
      </w:r>
      <w:r w:rsidRPr="00CE6569">
        <w:rPr>
          <w:rFonts w:ascii="Times New Roman" w:hAnsi="Times New Roman" w:cs="Times New Roman"/>
          <w:sz w:val="24"/>
          <w:szCs w:val="24"/>
        </w:rPr>
        <w:t>Jeigu bet kuriuo šios Sutarties vykdymo metu paaiškėja, kad Darbai neatlikti ar atlikti netinkamai, arba neatitinka šioje Sutartyje ar jos prieduose nustatytų kokybės reikalavimų, naudotos prastesnės kokybės medžiagos ar gaminiai, nukrypta nuo projekto ir kitų darbų reikalavimų be Užsakovo raštiško sutikimo, tokie atvejai fiksuojami įrašais statybos darbų žurnale bei sudaromas abiejų Šalių pasirašomas Defektinis aktas. Rangovui nepagrįstai atsisakius pasirašyti Defektinį aktą, jis pasirašomas Užsakovo vienašališkai (vienašalis sandoris) ir Rangovui išsiunčiamas registruotu paštu.</w:t>
      </w:r>
    </w:p>
    <w:p w14:paraId="7984FDFF" w14:textId="7E1127C7" w:rsidR="003E7605" w:rsidRPr="00472388" w:rsidRDefault="003E7605" w:rsidP="003E7605">
      <w:pPr>
        <w:spacing w:after="0"/>
        <w:ind w:firstLine="851"/>
        <w:jc w:val="both"/>
        <w:rPr>
          <w:rFonts w:ascii="Times New Roman" w:hAnsi="Times New Roman" w:cs="Times New Roman"/>
          <w:b/>
          <w:bCs/>
          <w:sz w:val="24"/>
          <w:szCs w:val="24"/>
        </w:rPr>
      </w:pPr>
    </w:p>
    <w:p w14:paraId="59D8A3E7" w14:textId="77777777" w:rsidR="003E7605" w:rsidRPr="00472388" w:rsidRDefault="003E7605" w:rsidP="00472388">
      <w:pPr>
        <w:spacing w:after="0"/>
        <w:ind w:firstLine="851"/>
        <w:jc w:val="center"/>
        <w:rPr>
          <w:rFonts w:ascii="Times New Roman" w:hAnsi="Times New Roman" w:cs="Times New Roman"/>
          <w:b/>
          <w:bCs/>
          <w:sz w:val="24"/>
          <w:szCs w:val="24"/>
        </w:rPr>
      </w:pPr>
      <w:r w:rsidRPr="00472388">
        <w:rPr>
          <w:rFonts w:ascii="Times New Roman" w:hAnsi="Times New Roman" w:cs="Times New Roman"/>
          <w:b/>
          <w:bCs/>
          <w:sz w:val="24"/>
          <w:szCs w:val="24"/>
        </w:rPr>
        <w:t>V.</w:t>
      </w:r>
      <w:r w:rsidRPr="00472388">
        <w:rPr>
          <w:rFonts w:ascii="Times New Roman" w:hAnsi="Times New Roman" w:cs="Times New Roman"/>
          <w:b/>
          <w:bCs/>
          <w:sz w:val="24"/>
          <w:szCs w:val="24"/>
        </w:rPr>
        <w:tab/>
        <w:t>ŠALIŲ TEISĖS IR ĮSIPAREIGOJIMAI</w:t>
      </w:r>
    </w:p>
    <w:p w14:paraId="6714AB88" w14:textId="77777777" w:rsidR="003E7605" w:rsidRPr="003E7605" w:rsidRDefault="003E7605" w:rsidP="003E7605">
      <w:pPr>
        <w:spacing w:after="0"/>
        <w:ind w:firstLine="851"/>
        <w:jc w:val="both"/>
        <w:rPr>
          <w:rFonts w:ascii="Times New Roman" w:hAnsi="Times New Roman" w:cs="Times New Roman"/>
          <w:sz w:val="24"/>
          <w:szCs w:val="24"/>
        </w:rPr>
      </w:pPr>
    </w:p>
    <w:p w14:paraId="1F057FB6" w14:textId="394B79E4" w:rsidR="003E7605" w:rsidRPr="00472388" w:rsidRDefault="003E7605" w:rsidP="00F3537E">
      <w:pPr>
        <w:spacing w:after="0" w:line="240" w:lineRule="auto"/>
        <w:ind w:firstLine="851"/>
        <w:jc w:val="both"/>
        <w:rPr>
          <w:rFonts w:ascii="Times New Roman" w:hAnsi="Times New Roman" w:cs="Times New Roman"/>
          <w:sz w:val="24"/>
          <w:szCs w:val="24"/>
          <w:u w:val="single"/>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72388">
        <w:rPr>
          <w:rFonts w:ascii="Times New Roman" w:hAnsi="Times New Roman" w:cs="Times New Roman"/>
          <w:sz w:val="24"/>
          <w:szCs w:val="24"/>
          <w:u w:val="single"/>
        </w:rPr>
        <w:t>Rangovas įsipareigoja:</w:t>
      </w:r>
    </w:p>
    <w:p w14:paraId="310133E6" w14:textId="6F8CBC42"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lastRenderedPageBreak/>
        <w:t>1</w:t>
      </w:r>
      <w:r w:rsidR="00A74936">
        <w:rPr>
          <w:rFonts w:ascii="Times New Roman" w:hAnsi="Times New Roman" w:cs="Times New Roman"/>
          <w:sz w:val="24"/>
          <w:szCs w:val="24"/>
        </w:rPr>
        <w:t>9</w:t>
      </w:r>
      <w:r w:rsidRPr="003E7605">
        <w:rPr>
          <w:rFonts w:ascii="Times New Roman" w:hAnsi="Times New Roman" w:cs="Times New Roman"/>
          <w:sz w:val="24"/>
          <w:szCs w:val="24"/>
        </w:rPr>
        <w:t>.1.Darbus</w:t>
      </w:r>
      <w:r w:rsidRPr="003E7605">
        <w:rPr>
          <w:rFonts w:ascii="Times New Roman" w:hAnsi="Times New Roman" w:cs="Times New Roman"/>
          <w:sz w:val="24"/>
          <w:szCs w:val="24"/>
        </w:rPr>
        <w:tab/>
        <w:t>atlikti</w:t>
      </w:r>
      <w:r w:rsidRPr="003E7605">
        <w:rPr>
          <w:rFonts w:ascii="Times New Roman" w:hAnsi="Times New Roman" w:cs="Times New Roman"/>
          <w:sz w:val="24"/>
          <w:szCs w:val="24"/>
        </w:rPr>
        <w:tab/>
        <w:t>laiku ir kokybiškai, laikantis šioje veiklos srityje nusistovėjusios gerosios praktikos bei veiklos standartų;</w:t>
      </w:r>
    </w:p>
    <w:p w14:paraId="1630BCAC" w14:textId="177FB25C"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.2.turėti atestatus, leidimus, reikalingus vykdant tokio pobūdžio Darbus (jei tokie yra reikalingi);</w:t>
      </w:r>
    </w:p>
    <w:p w14:paraId="66C2DC36" w14:textId="6A30B3BC"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.3.paskirti pagal Sutartį prisiimtų įsipareigojimų vykdymui reikiamą kvalifikaciją turinčius asmenis.</w:t>
      </w:r>
    </w:p>
    <w:p w14:paraId="5C86F9A1" w14:textId="71C22390"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.4.vykdyti Darbus, laikantis šios Sutarties sąlygų, Lietuvos Respublikos įstatymų ir kitų norminių aktų nuostatų. Darbai apima reikalingų leidimų ir licencijų gavimą, reikalingos vykdomosios dokumentacijos įforminimą ir jos perdavimą Užsakovui, o taip pat reikalingus matavimo, bandymų darbus;</w:t>
      </w:r>
    </w:p>
    <w:p w14:paraId="4123728D" w14:textId="5BCFEE8F"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.5.teikti Užsakovui visą jo prašomą informaciją apie Darbų eigą. Užsakovas turi teisę pareikalauti, kad Rangovas pateiktų šią informaciją žodžiu arba raštu;</w:t>
      </w:r>
    </w:p>
    <w:p w14:paraId="07EE55A1" w14:textId="375A68F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.6.sudarius Sutartį, ne vėliau nei iki Darbų pradžios dienos, pranešti Užsakovui tuo metu Sutarties vykdymui planuojamus pasitelkti Rangovui žinomus subrangovus, jų kontaktinius duomenis ir subrangovų atsakingus asmenis bei nedelsiant informuoti Užsakovą apie tokios pateiktos informacijos pasikeitimus per visą Sutarties vykdymo laikotarpį. Apie naujų subrangovų pasitelkimą vykdant Sutartį Rangovas įsipareigoja informuoti Užsakovą ne vėliau kaip prieš 3 (tris) darbo dienas, o apie subrangovų, kurių pajėgumais Rangovas grindė savo atitikimą nustatytiems kvalifikacijos reikalavimams – prieš 5 (penkias) darbo dienas prieš jiems pradedant darbą;</w:t>
      </w:r>
    </w:p>
    <w:p w14:paraId="5D57C320" w14:textId="435E228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.7.</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užtikrinti, kad vykdant Sutartį būtų laikomasi aplinkos apsaugos, socialinės ir darbo teisės įpareigojimų, nustatytų Europos Sąjungoje ir nacionalinėje teisėje, kolektyvinėse sutartyse ir Lietuvos Respublikos pirkimų įstatymo nuostatų;</w:t>
      </w:r>
    </w:p>
    <w:p w14:paraId="0AE580F7" w14:textId="493AF878"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.8.</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garantuoti saugų darbą, priešgaisrinę ir aplinkos apsaugą bei darbo higieną Darbų teritorijoje, savo darbo zonoje, taip pat gretimos aplinkos apsaugą ir greta gyvenančių, dirbančių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21912B25" w14:textId="18427949"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.9.</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pateikti visus reikiamus paaiškinimus, normatyviniuose dokumentuose ir projekte nustatytą dokumentaciją, gaminių ir įrengimų techninius pasus, eksploatavimo instrukcijas, išpildomąsias geodezines nuotraukas, medžiagų ir įrengimų sertifikatus bei atitikties deklaracijas, išsamias naudojimo instrukcijas, kitą būtiną dokumentaciją bei atliktų visų reikalingų bandymų, Rangovui priklausančių pagal Lietuvos Respublikos teisės aktus, protokolus;</w:t>
      </w:r>
    </w:p>
    <w:p w14:paraId="5930F2BF" w14:textId="5CA0B360"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.10.</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suteikti Darbams Sutarties X skyriuje nurodytas garantijas;</w:t>
      </w:r>
    </w:p>
    <w:p w14:paraId="45DD6E17" w14:textId="6BB2C4D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pateikti sutarties įvykdymo užtikrinimo dokumentą pagal reikalavimus, nustatytus šios Sutarties VIII skyriuje;</w:t>
      </w:r>
    </w:p>
    <w:p w14:paraId="5AD546FD" w14:textId="0ABFFFCD"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užtikrinti, kad jis ir bet kurie asmenys, veikiantys jo vardu, yra gavę visus būtinus leidimus, kvalifikacijos atestacijos pažymėjimus ar kitokius dokumentus, leidžiančius užsiimti šioje Sutartyje nustatyta veikla, kuri yra Rangovo įsipareigojimų pagal Sutartį dalis;</w:t>
      </w:r>
    </w:p>
    <w:p w14:paraId="4311418F" w14:textId="5E486186"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Rangovas įsipareigoja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p w14:paraId="080CE923" w14:textId="30D93F1A" w:rsid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1</w:t>
      </w:r>
      <w:r w:rsidR="00A74936">
        <w:rPr>
          <w:rFonts w:ascii="Times New Roman" w:hAnsi="Times New Roman" w:cs="Times New Roman"/>
          <w:sz w:val="24"/>
          <w:szCs w:val="24"/>
        </w:rPr>
        <w:t>9</w:t>
      </w:r>
      <w:r w:rsidRPr="003E7605">
        <w:rPr>
          <w:rFonts w:ascii="Times New Roman" w:hAnsi="Times New Roman" w:cs="Times New Roman"/>
          <w:sz w:val="24"/>
          <w:szCs w:val="24"/>
        </w:rPr>
        <w:t>.14.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neatlygintinai konsultuoti Užsakovą su šios Sutarties dalyku susijusiais klausimais, bendradarbiauti su Užsakovu ir operatyviai bei neatlygintinai pašalinti visus pastebėtus Darbų trūkumus, netikslumus ir išspręsti visus su tuo susijusius klausimus;</w:t>
      </w:r>
    </w:p>
    <w:p w14:paraId="5054FFA6" w14:textId="38F716EF" w:rsidR="00E93E85" w:rsidRPr="003E7605" w:rsidRDefault="00E93E85"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19.15. </w:t>
      </w:r>
      <w:r w:rsidRPr="00E93E85">
        <w:rPr>
          <w:rFonts w:ascii="Times New Roman" w:hAnsi="Times New Roman" w:cs="Times New Roman"/>
          <w:sz w:val="24"/>
          <w:szCs w:val="24"/>
        </w:rPr>
        <w:t xml:space="preserve">Vykdant Sutartį Rangovas privalo užtikrinti, kad teikiant Projektavimo paslaugas, vykdant statybos Darbus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w:t>
      </w:r>
      <w:r w:rsidRPr="00E93E85">
        <w:rPr>
          <w:rFonts w:ascii="Times New Roman" w:hAnsi="Times New Roman" w:cs="Times New Roman"/>
          <w:sz w:val="24"/>
          <w:szCs w:val="24"/>
        </w:rPr>
        <w:lastRenderedPageBreak/>
        <w:t>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r>
        <w:rPr>
          <w:rFonts w:ascii="Times New Roman" w:hAnsi="Times New Roman" w:cs="Times New Roman"/>
          <w:sz w:val="24"/>
          <w:szCs w:val="24"/>
        </w:rPr>
        <w:t>.</w:t>
      </w:r>
    </w:p>
    <w:p w14:paraId="4D874F22" w14:textId="79456FD7" w:rsidR="003E7605" w:rsidRPr="003E7605" w:rsidRDefault="00A74936"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20</w:t>
      </w:r>
      <w:r w:rsidR="003E7605" w:rsidRPr="003E7605">
        <w:rPr>
          <w:rFonts w:ascii="Times New Roman" w:hAnsi="Times New Roman" w:cs="Times New Roman"/>
          <w:sz w:val="24"/>
          <w:szCs w:val="24"/>
        </w:rPr>
        <w:t>.</w:t>
      </w:r>
      <w:r w:rsidR="003E7605" w:rsidRPr="003E7605">
        <w:rPr>
          <w:rFonts w:ascii="Times New Roman" w:hAnsi="Times New Roman" w:cs="Times New Roman"/>
          <w:sz w:val="24"/>
          <w:szCs w:val="24"/>
        </w:rPr>
        <w:tab/>
        <w:t xml:space="preserve"> </w:t>
      </w:r>
      <w:r w:rsidR="003E7605" w:rsidRPr="00472388">
        <w:rPr>
          <w:rFonts w:ascii="Times New Roman" w:hAnsi="Times New Roman" w:cs="Times New Roman"/>
          <w:sz w:val="24"/>
          <w:szCs w:val="24"/>
          <w:u w:val="single"/>
        </w:rPr>
        <w:t>Rangovas turi teisę:</w:t>
      </w:r>
    </w:p>
    <w:p w14:paraId="5AF3AF61" w14:textId="62DA88F0" w:rsidR="003E7605" w:rsidRPr="003E7605" w:rsidRDefault="00A74936" w:rsidP="00F3537E">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20</w:t>
      </w:r>
      <w:r w:rsidR="003E7605"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003E7605" w:rsidRPr="003E7605">
        <w:rPr>
          <w:rFonts w:ascii="Times New Roman" w:hAnsi="Times New Roman" w:cs="Times New Roman"/>
          <w:sz w:val="24"/>
          <w:szCs w:val="24"/>
        </w:rPr>
        <w:t>Rangovas turi teisę gauti Užsakovo apmokėjimą už kokybiškai ir tinkamai įvykdytus Darbus pagal Sutartyje nustatytas sąlygas ir tvarką.</w:t>
      </w:r>
    </w:p>
    <w:p w14:paraId="519C08E2" w14:textId="2A4D6AD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A349F">
        <w:rPr>
          <w:rFonts w:ascii="Times New Roman" w:hAnsi="Times New Roman" w:cs="Times New Roman"/>
          <w:sz w:val="24"/>
          <w:szCs w:val="24"/>
          <w:u w:val="single"/>
        </w:rPr>
        <w:t>Užsakovas įsipareigoja:</w:t>
      </w:r>
    </w:p>
    <w:p w14:paraId="6A0DAE79" w14:textId="445C4FBE"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įsipareigoja bendradarbiauti su Rangovu vykdant Darbus, kontroliuoti ir prižiūrėti atliekamų Darbų atlikimo eigą, o pastebėjus Darbų atlikimo trūkumus, apie tai pranešti Rangovui;</w:t>
      </w:r>
    </w:p>
    <w:p w14:paraId="29EB5923" w14:textId="5DE7CF71"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atsiskaityti su Rangovu Sutartyje nustatyta tvarka ir terminais;</w:t>
      </w:r>
    </w:p>
    <w:p w14:paraId="44C74CE3" w14:textId="30A1EA35"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1</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suteikti Rangovui informaciją ir/arba dokumentaciją, esančią jo dispozicijoje, kuri gali būti svarbi ir reikalinga Sutarties vykdymui ir tinkamam Sutartinių įsipareigojimų vykdymui. Iš Užsakovo gauti dokumentai, baigus vykdyti sutartinius įsipareigojimus turi būti grąžinti Užsakovui per Užsakovo nustatytą terminą.</w:t>
      </w:r>
    </w:p>
    <w:p w14:paraId="2CDD6AA5" w14:textId="56246914"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w:t>
      </w:r>
      <w:r w:rsidRPr="003E7605">
        <w:rPr>
          <w:rFonts w:ascii="Times New Roman" w:hAnsi="Times New Roman" w:cs="Times New Roman"/>
          <w:sz w:val="24"/>
          <w:szCs w:val="24"/>
        </w:rPr>
        <w:tab/>
      </w:r>
      <w:r w:rsidRPr="00472388">
        <w:rPr>
          <w:rFonts w:ascii="Times New Roman" w:hAnsi="Times New Roman" w:cs="Times New Roman"/>
          <w:sz w:val="24"/>
          <w:szCs w:val="24"/>
          <w:u w:val="single"/>
        </w:rPr>
        <w:t>Užsakovas turi teisę:</w:t>
      </w:r>
    </w:p>
    <w:p w14:paraId="45510F09" w14:textId="28CA11BC"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reikalauti, kad Rangovas darbus vykdytų pagal Techninėje specifikacijoje nustatytus reikalavimus (priedas Nr. 1), parengtą </w:t>
      </w:r>
      <w:r w:rsidR="00D7118A">
        <w:rPr>
          <w:rFonts w:ascii="Times New Roman" w:hAnsi="Times New Roman" w:cs="Times New Roman"/>
          <w:sz w:val="24"/>
          <w:szCs w:val="24"/>
        </w:rPr>
        <w:t>paprastojo remonto aprašą</w:t>
      </w:r>
      <w:r w:rsidRPr="003E7605">
        <w:rPr>
          <w:rFonts w:ascii="Times New Roman" w:hAnsi="Times New Roman" w:cs="Times New Roman"/>
          <w:sz w:val="24"/>
          <w:szCs w:val="24"/>
        </w:rPr>
        <w:t xml:space="preserve">  ir laikydamasis normatyvinių statybos dokumentų reikalavimų;</w:t>
      </w:r>
    </w:p>
    <w:p w14:paraId="51BAB6F7" w14:textId="456DF457"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duoti nurodymus Rangovui ir reikalauti jų vykdymo ir atsakomybės jei Darbų eigoje atsiliekama nuo parengto ir su Užsakovu suderinto Darbų vykdymo grafiko ar sistemingai pažeidžiami Sutartyje nurodyti kokybiniai reikalavimai;</w:t>
      </w:r>
    </w:p>
    <w:p w14:paraId="030A14C0" w14:textId="07E3AFC3"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teikti Rangovui pastabas, pasiūlymus, pageidavimus bei nurodymus dėl Darbų atlikimo tvarkos. Užsakovo pastabos, pasiūlymai, pageidavimai bei nurodymai Rangovui yra privalomi ir jis turi juos įvykdyti, jeigu tokie nurodymai, pastabos, pasiūlymai ir pageidavimai neprieštarauja šios Sutarties sąlygoms, viešojo pirkimo dokumentams ir teisės aktams, reglamentuojantiems Sutartyje numatytų darbų vykdymą;</w:t>
      </w:r>
    </w:p>
    <w:p w14:paraId="34CAB642" w14:textId="0DA3947B" w:rsidR="003E7605" w:rsidRPr="003E7605" w:rsidRDefault="003E7605" w:rsidP="00F3537E">
      <w:pPr>
        <w:spacing w:after="0" w:line="240" w:lineRule="auto"/>
        <w:ind w:firstLine="851"/>
        <w:jc w:val="both"/>
        <w:rPr>
          <w:rFonts w:ascii="Times New Roman" w:hAnsi="Times New Roman" w:cs="Times New Roman"/>
          <w:sz w:val="24"/>
          <w:szCs w:val="24"/>
        </w:rPr>
      </w:pPr>
      <w:r w:rsidRPr="003E7605">
        <w:rPr>
          <w:rFonts w:ascii="Times New Roman" w:hAnsi="Times New Roman" w:cs="Times New Roman"/>
          <w:sz w:val="24"/>
          <w:szCs w:val="24"/>
        </w:rPr>
        <w:t>2</w:t>
      </w:r>
      <w:r w:rsidR="00A74936">
        <w:rPr>
          <w:rFonts w:ascii="Times New Roman" w:hAnsi="Times New Roman" w:cs="Times New Roman"/>
          <w:sz w:val="24"/>
          <w:szCs w:val="24"/>
        </w:rPr>
        <w:t>2</w:t>
      </w:r>
      <w:r w:rsidRPr="003E7605">
        <w:rPr>
          <w:rFonts w:ascii="Times New Roman" w:hAnsi="Times New Roman" w:cs="Times New Roman"/>
          <w:sz w:val="24"/>
          <w:szCs w:val="24"/>
        </w:rPr>
        <w:t>.4.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reikalauti šalinti defektus, nepriimti nekokybiškai atliktų Darbų ir nemokėti už netinkamai arba savavališkai atliktus, Sutartyje nenumatytus Darbus iki nustatytų Darbų defektų pašalinimo.</w:t>
      </w:r>
    </w:p>
    <w:p w14:paraId="5FBED7C5" w14:textId="77777777" w:rsidR="003E7605" w:rsidRPr="003E7605" w:rsidRDefault="003E7605" w:rsidP="003E7605">
      <w:pPr>
        <w:spacing w:after="0"/>
        <w:ind w:firstLine="851"/>
        <w:jc w:val="both"/>
        <w:rPr>
          <w:rFonts w:ascii="Times New Roman" w:hAnsi="Times New Roman" w:cs="Times New Roman"/>
          <w:sz w:val="24"/>
          <w:szCs w:val="24"/>
        </w:rPr>
      </w:pPr>
    </w:p>
    <w:p w14:paraId="37689096" w14:textId="77777777" w:rsidR="003E7605" w:rsidRPr="00472388" w:rsidRDefault="003E7605" w:rsidP="003E7605">
      <w:pPr>
        <w:spacing w:after="0"/>
        <w:ind w:firstLine="851"/>
        <w:jc w:val="both"/>
        <w:rPr>
          <w:rFonts w:ascii="Times New Roman" w:hAnsi="Times New Roman" w:cs="Times New Roman"/>
          <w:b/>
          <w:bCs/>
          <w:sz w:val="24"/>
          <w:szCs w:val="24"/>
        </w:rPr>
      </w:pPr>
      <w:r w:rsidRPr="00472388">
        <w:rPr>
          <w:rFonts w:ascii="Times New Roman" w:hAnsi="Times New Roman" w:cs="Times New Roman"/>
          <w:b/>
          <w:bCs/>
          <w:sz w:val="24"/>
          <w:szCs w:val="24"/>
        </w:rPr>
        <w:t>VI.</w:t>
      </w:r>
      <w:r w:rsidRPr="00472388">
        <w:rPr>
          <w:rFonts w:ascii="Times New Roman" w:hAnsi="Times New Roman" w:cs="Times New Roman"/>
          <w:b/>
          <w:bCs/>
          <w:sz w:val="24"/>
          <w:szCs w:val="24"/>
        </w:rPr>
        <w:tab/>
        <w:t>RANGOVO TEISĖ PASITELKTI TREČIUOSIUS ASMENIS (SUBRANGA)</w:t>
      </w:r>
    </w:p>
    <w:p w14:paraId="417F932C" w14:textId="77777777" w:rsidR="003E7605" w:rsidRPr="003E7605" w:rsidRDefault="003E7605" w:rsidP="003E7605">
      <w:pPr>
        <w:spacing w:after="0"/>
        <w:ind w:firstLine="851"/>
        <w:jc w:val="both"/>
        <w:rPr>
          <w:rFonts w:ascii="Times New Roman" w:hAnsi="Times New Roman" w:cs="Times New Roman"/>
          <w:sz w:val="24"/>
          <w:szCs w:val="24"/>
        </w:rPr>
      </w:pPr>
    </w:p>
    <w:p w14:paraId="563DE02A" w14:textId="777777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23. Bet kokie fiziniai ar juridiniai asmenys, kuriuos Rangovas pasitelkia šios Sutarties vykdymui, neatsižvelgiant į tai, kokie teisiniai ryšiai sieja šiuos asmenis su Rangovu, yra laikomi Rangovo subrangovais. Šių asmenų veiksmai vykdant Sutartį Rangovui sukelia tokias pačias pasekmes, kaip jo paties veiksmai.</w:t>
      </w:r>
    </w:p>
    <w:p w14:paraId="1ECD9BA7" w14:textId="777777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 Sutarties vykdymo laikotarpiu Sutarties vykdymui pasitelkti subrangovai, kurių pajėgumais Rangovas rėmėsi Pirkime, gali būti pakeisti tik dėl objektyvių priežasčių ir tik gavus išankstinį raštišką Užsakovo sutikimą, kurio Užsakovas neatsisakys išduoti nepagrįstai. Naujų Rangovo pasitelktų subrangovų kvalifikacija ir kiti pajėgumai negali būti blogesni, negu atitinkami taikytini minimalūs kvalifikacijos reikalavimai, numatyti Pirkimo dokumentuose. Šis reikalavimas netaikomas, jei Rangovas subrangovų pajėgumais (kvalifikacija) Pirkime nesirėmė. Objektyviomis priežastimis pakeisti Rangovo pasitelktą subrangovą laikomos situacijos, kai:</w:t>
      </w:r>
    </w:p>
    <w:p w14:paraId="50D91AD3" w14:textId="645F19DB"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toks Rangovo pasitelktas subrangovas - juridinis asmuo bankrutuoja, yra restruktūrizuojamas, nutraukia veiklą ar nebegali jos tęsti arba kitais panašiais atvejais;</w:t>
      </w:r>
    </w:p>
    <w:p w14:paraId="33E70398" w14:textId="2F6FD095"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kuomet Rangovo pasitelktas subrangovas - fizinis asmuo miršta, suserga liga, užkertančia kelią vykdyti jo, kaip specialisto, funkcijas;</w:t>
      </w:r>
    </w:p>
    <w:p w14:paraId="4081AA1F" w14:textId="6FA1BECA"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 dėl Rangovo kaltės nutrūksta sutartiniai santykiai tarp jo ir subrangovo;</w:t>
      </w:r>
    </w:p>
    <w:p w14:paraId="4968412D" w14:textId="2B214358"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nebetenkinami Pirkimo dokumentuose nurodyti kvalifikaciniai kriterijai;</w:t>
      </w:r>
    </w:p>
    <w:p w14:paraId="3F9933FD" w14:textId="36215977"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24.5.</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yra kitų objektyvių aplinkybių, kuriomis būtina pakeisti subrangovą.</w:t>
      </w:r>
    </w:p>
    <w:p w14:paraId="736C462D" w14:textId="49933BFB"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lastRenderedPageBreak/>
        <w:t>25.</w:t>
      </w:r>
      <w:r w:rsidR="00701939">
        <w:rPr>
          <w:rFonts w:ascii="Times New Roman" w:hAnsi="Times New Roman" w:cs="Times New Roman"/>
          <w:sz w:val="24"/>
          <w:szCs w:val="24"/>
        </w:rPr>
        <w:t xml:space="preserve"> </w:t>
      </w:r>
      <w:r w:rsidR="00524A94" w:rsidRPr="003E7605">
        <w:rPr>
          <w:rFonts w:ascii="Times New Roman" w:hAnsi="Times New Roman" w:cs="Times New Roman"/>
          <w:sz w:val="24"/>
          <w:szCs w:val="24"/>
        </w:rPr>
        <w:t>Sub</w:t>
      </w:r>
      <w:r w:rsidR="00524A94">
        <w:rPr>
          <w:rFonts w:ascii="Times New Roman" w:hAnsi="Times New Roman" w:cs="Times New Roman"/>
          <w:sz w:val="24"/>
          <w:szCs w:val="24"/>
        </w:rPr>
        <w:t>rangovų</w:t>
      </w:r>
      <w:r w:rsidR="00524A94" w:rsidRPr="003E7605">
        <w:rPr>
          <w:rFonts w:ascii="Times New Roman" w:hAnsi="Times New Roman" w:cs="Times New Roman"/>
          <w:sz w:val="24"/>
          <w:szCs w:val="24"/>
        </w:rPr>
        <w:t xml:space="preserve"> </w:t>
      </w:r>
      <w:r w:rsidRPr="003E7605">
        <w:rPr>
          <w:rFonts w:ascii="Times New Roman" w:hAnsi="Times New Roman" w:cs="Times New Roman"/>
          <w:sz w:val="24"/>
          <w:szCs w:val="24"/>
        </w:rPr>
        <w:t>pakeitimas galimas, jei dėl jų nėra Lietuvos Respublikos viešųjų pirkimų įstatyme nurodytų privalomo pašalinimo pagrindų.</w:t>
      </w:r>
    </w:p>
    <w:p w14:paraId="1BCD2150" w14:textId="08FED91F"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26.</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Sutarties 24 punkte nurodytas aplinkybes pagrindžiantys keičiančio subrangovo dokumentai pateikiami Užsakovui kartu su prašymu pakeisti subrangovą. Užsakovas įsipareigoja pateikti Rangovui raštišką sutikimą / nesutikimą dėl pasirinkto subrangovo, ne vėliau kaip per 7 (septynias) dienas nuo visų reikiamų dokumentų pateikimo Užsakovui dienos.</w:t>
      </w:r>
    </w:p>
    <w:p w14:paraId="2783C25F" w14:textId="33DC23C6"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27.</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Subrangovai, jei jų pajėgumais Rangovas negrindė savo atitikimo Pirkimo dokumentuose nustatytiems kvalifikacijos reikalavimams, gali būti tikrinami, siekiant nustatyti, ar nėra Lietuvos Respublikos viešųjų pirkimų įstatymo 46 str. nurodytų subrangovų pašalinimo pagrindų.</w:t>
      </w:r>
    </w:p>
    <w:p w14:paraId="04C474DB" w14:textId="1F552E89"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28.</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Rangovas visada bus atsakingas už Sutarties vykdymą, įskaitant subrangovams perduodamos vykdyti Sutarties dalies kokybę ir padarytą žalą. Jei Rangovas pakeičia pasitelktą subrangovą be Užsakovo raštiško sutikimo, arba yra tokio subrangovo privalomo pašalinimo pagrindų, Rangovas privalo, Užsakovui pareikalavus, nedelsiant atsisakyti tokio subrangovo paslaugų ir pakeisti jį tinkamu subrangovu Sutartyje nustatyta tvarka.</w:t>
      </w:r>
    </w:p>
    <w:p w14:paraId="7FC3ADD4" w14:textId="21E6FBD0"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29.</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Ši Sutartis sudaroma Užsakovo naudai ir jo interesais, todėl Užsakovas nuo pat Sutarties įsigaliojimo dienos kontroliuoja, kaip Rangovas vykdo nustatytas pareigas, ir turi teisę reikalauti jas tinkamai vykdyti.</w:t>
      </w:r>
    </w:p>
    <w:p w14:paraId="10F087AB" w14:textId="35571D53"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Užsakovas kartu su Rangovu turi teisę sudaryti trišalius susitarimus dėl tiesioginio atsiskaitymo su subrangovais už šiai Sutarčiai įvykdyti atliktus darbus, suteiktas paslaugas ar įsigytas medžiagas / įrengimus.</w:t>
      </w:r>
    </w:p>
    <w:p w14:paraId="76916317" w14:textId="6A0CCCEC"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30.1.</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 xml:space="preserve">Apie tiesioginio atsiskaitymo su subrangovu galimybę Užsakovas praneša visiems Rangovo subrangovams, kurių informaciją Rangovas pateikė Užsakovui </w:t>
      </w:r>
      <w:r w:rsidRPr="00CA02BB">
        <w:rPr>
          <w:rFonts w:ascii="Times New Roman" w:hAnsi="Times New Roman" w:cs="Times New Roman"/>
          <w:sz w:val="24"/>
          <w:szCs w:val="24"/>
        </w:rPr>
        <w:t>Sutarties 19.6. p</w:t>
      </w:r>
      <w:r w:rsidRPr="003E7605">
        <w:rPr>
          <w:rFonts w:ascii="Times New Roman" w:hAnsi="Times New Roman" w:cs="Times New Roman"/>
          <w:sz w:val="24"/>
          <w:szCs w:val="24"/>
        </w:rPr>
        <w:t>. nustatyta tvarka, ne vėliau nei per 3 darbo dienas nuo nurodytos informacijos gavimo iš Rangovo.</w:t>
      </w:r>
    </w:p>
    <w:p w14:paraId="42935D7F" w14:textId="081E566D"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30.2.</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Subrangovas, norėdamas pasinaudoti tiesioginio atsiskaitymo su subrangovu galimybe, raštu pateikia prašymą Užsakovui.</w:t>
      </w:r>
    </w:p>
    <w:p w14:paraId="2A769998" w14:textId="0EE63B2A" w:rsidR="003E7605" w:rsidRP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30.3.</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Tiesioginio atsiskaitymo su subrangovu sąlygos ir tvarka nustatomos Užsakovo, Rangovo ir Rangovo subrangovo sudaromoje trišalėje Sutartyje, kuri nuo jos pasirašymo tampa neatskiriama šios Sutarties dalimi (toliau – Trišalė sutartis);</w:t>
      </w:r>
    </w:p>
    <w:p w14:paraId="732FFF24" w14:textId="31786A23" w:rsidR="003E7605" w:rsidRDefault="003E7605" w:rsidP="003E7605">
      <w:pPr>
        <w:spacing w:after="0"/>
        <w:ind w:firstLine="851"/>
        <w:jc w:val="both"/>
        <w:rPr>
          <w:rFonts w:ascii="Times New Roman" w:hAnsi="Times New Roman" w:cs="Times New Roman"/>
          <w:sz w:val="24"/>
          <w:szCs w:val="24"/>
        </w:rPr>
      </w:pPr>
      <w:r w:rsidRPr="003E7605">
        <w:rPr>
          <w:rFonts w:ascii="Times New Roman" w:hAnsi="Times New Roman" w:cs="Times New Roman"/>
          <w:sz w:val="24"/>
          <w:szCs w:val="24"/>
        </w:rPr>
        <w:t>30.4.</w:t>
      </w:r>
      <w:r w:rsidR="00701939">
        <w:rPr>
          <w:rFonts w:ascii="Times New Roman" w:hAnsi="Times New Roman" w:cs="Times New Roman"/>
          <w:sz w:val="24"/>
          <w:szCs w:val="24"/>
        </w:rPr>
        <w:t xml:space="preserve"> </w:t>
      </w:r>
      <w:r w:rsidRPr="003E7605">
        <w:rPr>
          <w:rFonts w:ascii="Times New Roman" w:hAnsi="Times New Roman" w:cs="Times New Roman"/>
          <w:sz w:val="24"/>
          <w:szCs w:val="24"/>
        </w:rPr>
        <w:t>Užsakovo tiesioginio atsiskaitymo su subrangovu sąlygos ir tvarka nustatomos atsižvelgiant į šioje Sutartyje ir sutartyje tarp Rangovo ir jo subrangovo nustatytas sąlygas. Rangovas turi teisę prieštarauti nepagrįstų mokėjimų subrangovui pagal Trišalę sutartį vykdymui.</w:t>
      </w:r>
    </w:p>
    <w:p w14:paraId="6577F7A4" w14:textId="77777777" w:rsidR="004A349F" w:rsidRPr="004A349F" w:rsidRDefault="004A349F" w:rsidP="00472388">
      <w:pPr>
        <w:spacing w:after="0"/>
        <w:ind w:firstLine="851"/>
        <w:jc w:val="both"/>
        <w:rPr>
          <w:rFonts w:ascii="Times New Roman" w:hAnsi="Times New Roman" w:cs="Times New Roman"/>
          <w:b/>
          <w:bCs/>
          <w:sz w:val="24"/>
          <w:szCs w:val="24"/>
        </w:rPr>
      </w:pPr>
    </w:p>
    <w:p w14:paraId="745FD004" w14:textId="673E8B6E" w:rsidR="00472388" w:rsidRPr="004A349F" w:rsidRDefault="00472388" w:rsidP="004A349F">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w:t>
      </w:r>
      <w:r w:rsidRPr="004A349F">
        <w:rPr>
          <w:rFonts w:ascii="Times New Roman" w:hAnsi="Times New Roman" w:cs="Times New Roman"/>
          <w:b/>
          <w:bCs/>
          <w:sz w:val="24"/>
          <w:szCs w:val="24"/>
        </w:rPr>
        <w:tab/>
        <w:t>ŠALIŲ ATSAKOMYBĖ</w:t>
      </w:r>
    </w:p>
    <w:p w14:paraId="1ABC30C7" w14:textId="77777777" w:rsidR="00472388" w:rsidRPr="00472388" w:rsidRDefault="00472388" w:rsidP="00472388">
      <w:pPr>
        <w:spacing w:after="0"/>
        <w:ind w:firstLine="851"/>
        <w:jc w:val="both"/>
        <w:rPr>
          <w:rFonts w:ascii="Times New Roman" w:hAnsi="Times New Roman" w:cs="Times New Roman"/>
          <w:sz w:val="24"/>
          <w:szCs w:val="24"/>
        </w:rPr>
      </w:pPr>
    </w:p>
    <w:p w14:paraId="40A7F791" w14:textId="738C9D2C"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31.</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06D15523" w14:textId="6F1297DB" w:rsidR="00472388" w:rsidRPr="003D7080"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32.</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Užsakovui nesumokėjus Rangovui už atliktus </w:t>
      </w:r>
      <w:r w:rsidRPr="003D7080">
        <w:rPr>
          <w:rFonts w:ascii="Times New Roman" w:hAnsi="Times New Roman" w:cs="Times New Roman"/>
          <w:sz w:val="24"/>
          <w:szCs w:val="24"/>
        </w:rPr>
        <w:t xml:space="preserve">Darbus per šioje Sutartyje numatytą terminą, Užsakovas, Rangovo raštišku reikalavimu įsipareigoja </w:t>
      </w:r>
      <w:r w:rsidRPr="005A505F">
        <w:rPr>
          <w:rFonts w:ascii="Times New Roman" w:hAnsi="Times New Roman" w:cs="Times New Roman"/>
          <w:sz w:val="24"/>
          <w:szCs w:val="24"/>
        </w:rPr>
        <w:t>mokėti 0,</w:t>
      </w:r>
      <w:r w:rsidR="00027A3C" w:rsidRPr="005A505F">
        <w:rPr>
          <w:rFonts w:ascii="Times New Roman" w:hAnsi="Times New Roman" w:cs="Times New Roman"/>
          <w:sz w:val="24"/>
          <w:szCs w:val="24"/>
        </w:rPr>
        <w:t>0</w:t>
      </w:r>
      <w:r w:rsidR="00DB016A" w:rsidRPr="005A505F">
        <w:rPr>
          <w:rFonts w:ascii="Times New Roman" w:hAnsi="Times New Roman" w:cs="Times New Roman"/>
          <w:sz w:val="24"/>
          <w:szCs w:val="24"/>
        </w:rPr>
        <w:t>2</w:t>
      </w:r>
      <w:r w:rsidRPr="005A505F">
        <w:rPr>
          <w:rFonts w:ascii="Times New Roman" w:hAnsi="Times New Roman" w:cs="Times New Roman"/>
          <w:sz w:val="24"/>
          <w:szCs w:val="24"/>
        </w:rPr>
        <w:t xml:space="preserve"> proc.</w:t>
      </w:r>
      <w:r w:rsidRPr="003D7080">
        <w:rPr>
          <w:rFonts w:ascii="Times New Roman" w:hAnsi="Times New Roman" w:cs="Times New Roman"/>
          <w:sz w:val="24"/>
          <w:szCs w:val="24"/>
        </w:rPr>
        <w:t xml:space="preserve"> delspinigius nuo laiku nesumokėtos sumos už kiekvieną pavėluotą atsiskaityti dieną. Delspinigiai skaičiuojami nuo mokėjimo termino pasibaigimo dienos (ši diena neįskaitoma) iki dienos, kurią buvo gautas apmokėjimas (ši diena neįskaitoma).</w:t>
      </w:r>
    </w:p>
    <w:p w14:paraId="27BBE2ED" w14:textId="1FF26964" w:rsidR="00472388" w:rsidRPr="003D7080" w:rsidRDefault="00472388" w:rsidP="00472388">
      <w:pPr>
        <w:spacing w:after="0"/>
        <w:ind w:firstLine="851"/>
        <w:jc w:val="both"/>
        <w:rPr>
          <w:rFonts w:ascii="Times New Roman" w:hAnsi="Times New Roman" w:cs="Times New Roman"/>
          <w:sz w:val="24"/>
          <w:szCs w:val="24"/>
        </w:rPr>
      </w:pPr>
      <w:r w:rsidRPr="003D7080">
        <w:rPr>
          <w:rFonts w:ascii="Times New Roman" w:hAnsi="Times New Roman" w:cs="Times New Roman"/>
          <w:sz w:val="24"/>
          <w:szCs w:val="24"/>
        </w:rPr>
        <w:t>33.</w:t>
      </w:r>
      <w:r w:rsidR="00701939" w:rsidRPr="003D7080">
        <w:rPr>
          <w:rFonts w:ascii="Times New Roman" w:hAnsi="Times New Roman" w:cs="Times New Roman"/>
          <w:sz w:val="24"/>
          <w:szCs w:val="24"/>
        </w:rPr>
        <w:t xml:space="preserve"> </w:t>
      </w:r>
      <w:r w:rsidRPr="003D7080">
        <w:rPr>
          <w:rFonts w:ascii="Times New Roman" w:hAnsi="Times New Roman" w:cs="Times New Roman"/>
          <w:sz w:val="24"/>
          <w:szCs w:val="24"/>
        </w:rPr>
        <w:t xml:space="preserve">Rangovas dėl savo kaltės pažeidęs galutinį darbų atlikimo terminą įsipareigoja Užsakovui </w:t>
      </w:r>
      <w:r w:rsidRPr="005A505F">
        <w:rPr>
          <w:rFonts w:ascii="Times New Roman" w:hAnsi="Times New Roman" w:cs="Times New Roman"/>
          <w:sz w:val="24"/>
          <w:szCs w:val="24"/>
        </w:rPr>
        <w:t>sumokėti 0,</w:t>
      </w:r>
      <w:r w:rsidR="00027A3C" w:rsidRPr="005A505F">
        <w:rPr>
          <w:rFonts w:ascii="Times New Roman" w:hAnsi="Times New Roman" w:cs="Times New Roman"/>
          <w:sz w:val="24"/>
          <w:szCs w:val="24"/>
        </w:rPr>
        <w:t>0</w:t>
      </w:r>
      <w:r w:rsidR="00DB016A" w:rsidRPr="005A505F">
        <w:rPr>
          <w:rFonts w:ascii="Times New Roman" w:hAnsi="Times New Roman" w:cs="Times New Roman"/>
          <w:sz w:val="24"/>
          <w:szCs w:val="24"/>
        </w:rPr>
        <w:t>2</w:t>
      </w:r>
      <w:r w:rsidRPr="005A505F">
        <w:rPr>
          <w:rFonts w:ascii="Times New Roman" w:hAnsi="Times New Roman" w:cs="Times New Roman"/>
          <w:sz w:val="24"/>
          <w:szCs w:val="24"/>
        </w:rPr>
        <w:t xml:space="preserve"> proc.</w:t>
      </w:r>
      <w:r w:rsidRPr="003D7080">
        <w:rPr>
          <w:rFonts w:ascii="Times New Roman" w:hAnsi="Times New Roman" w:cs="Times New Roman"/>
          <w:sz w:val="24"/>
          <w:szCs w:val="24"/>
        </w:rPr>
        <w:t xml:space="preserve"> delspinigius nuo Sutarties kainos su PVM už kiekvieną uždelstą dieną.</w:t>
      </w:r>
    </w:p>
    <w:p w14:paraId="6DFD7550" w14:textId="6F27076A" w:rsidR="00472388" w:rsidRPr="00472388" w:rsidRDefault="00472388" w:rsidP="00472388">
      <w:pPr>
        <w:spacing w:after="0"/>
        <w:ind w:firstLine="851"/>
        <w:jc w:val="both"/>
        <w:rPr>
          <w:rFonts w:ascii="Times New Roman" w:hAnsi="Times New Roman" w:cs="Times New Roman"/>
          <w:sz w:val="24"/>
          <w:szCs w:val="24"/>
        </w:rPr>
      </w:pPr>
      <w:r w:rsidRPr="003D7080">
        <w:rPr>
          <w:rFonts w:ascii="Times New Roman" w:hAnsi="Times New Roman" w:cs="Times New Roman"/>
          <w:sz w:val="24"/>
          <w:szCs w:val="24"/>
        </w:rPr>
        <w:lastRenderedPageBreak/>
        <w:t>34.</w:t>
      </w:r>
      <w:r w:rsidR="00701939" w:rsidRPr="003D7080">
        <w:rPr>
          <w:rFonts w:ascii="Times New Roman" w:hAnsi="Times New Roman" w:cs="Times New Roman"/>
          <w:sz w:val="24"/>
          <w:szCs w:val="24"/>
        </w:rPr>
        <w:t xml:space="preserve"> </w:t>
      </w:r>
      <w:r w:rsidRPr="003D7080">
        <w:rPr>
          <w:rFonts w:ascii="Times New Roman" w:hAnsi="Times New Roman" w:cs="Times New Roman"/>
          <w:sz w:val="24"/>
          <w:szCs w:val="24"/>
        </w:rPr>
        <w:t>Rangovas atsako už tinkamą darbų atlikimą pagal šioje sutartyje</w:t>
      </w:r>
      <w:r w:rsidRPr="00472388">
        <w:rPr>
          <w:rFonts w:ascii="Times New Roman" w:hAnsi="Times New Roman" w:cs="Times New Roman"/>
          <w:sz w:val="24"/>
          <w:szCs w:val="24"/>
        </w:rPr>
        <w:t xml:space="preserve"> ir jos prieduose nustatytus reikalavimus;</w:t>
      </w:r>
    </w:p>
    <w:p w14:paraId="2F8A6863" w14:textId="47545A4E"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35.</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w:t>
      </w:r>
    </w:p>
    <w:p w14:paraId="6BD36E36" w14:textId="0A19324A"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36.</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neatleidžiamas nuo atsakomybės dėl sutartinių įsipareigojimų vykdymo ir jam nekompensuojamos jokios papildomos išlaidos, kurios gali atsirasti dirbant sunkiomis oro  sąlygomis, esant nepalankioms eismo sąlygoms, grūstims, apvažiavimams;</w:t>
      </w:r>
    </w:p>
    <w:p w14:paraId="2937FC10" w14:textId="03AAED18"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37.</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Lietuvos Respublikos civilinio kodekso 6.131 straipsnyje nustatyta tvarka gali vienašališkai taikyti įskaitymą ir priskaičiuotas netesybas ir nuostolius išskaičiuoti iš Rangovui mokėtinų sumų, teisės aktų nustatyta tvarka pranešant apie tokį įskaitymą.</w:t>
      </w:r>
    </w:p>
    <w:p w14:paraId="63CDC1C2" w14:textId="4F566BA3" w:rsid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38.</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savo sąskaita turi apsaugoti ir apginti Užsakovą nuo visų veiksmų, pretenzijų, praradimų ar nuostolių, kylančių iš bet kokio Rangovo veiksmo ar aplaidumo vykdant Darbus, įskaitant ir bet kokių konfidencialumo ar teisinių nuostatų, arba trečios šalies teisių pažeidimą.</w:t>
      </w:r>
    </w:p>
    <w:p w14:paraId="678F2869" w14:textId="2A70703B" w:rsidR="00472388" w:rsidRPr="001E18B7" w:rsidRDefault="00AF0EA2" w:rsidP="00472388">
      <w:pPr>
        <w:spacing w:after="0"/>
        <w:ind w:firstLine="851"/>
        <w:jc w:val="both"/>
        <w:rPr>
          <w:rFonts w:ascii="Times New Roman" w:hAnsi="Times New Roman" w:cs="Times New Roman"/>
          <w:sz w:val="24"/>
          <w:szCs w:val="24"/>
        </w:rPr>
      </w:pPr>
      <w:r w:rsidRPr="001E18B7">
        <w:rPr>
          <w:rFonts w:ascii="Times New Roman" w:hAnsi="Times New Roman" w:cs="Times New Roman"/>
          <w:sz w:val="24"/>
          <w:szCs w:val="24"/>
        </w:rPr>
        <w:t>4</w:t>
      </w:r>
      <w:r w:rsidR="00BD429F">
        <w:rPr>
          <w:rFonts w:ascii="Times New Roman" w:hAnsi="Times New Roman" w:cs="Times New Roman"/>
          <w:sz w:val="24"/>
          <w:szCs w:val="24"/>
        </w:rPr>
        <w:t>9</w:t>
      </w:r>
      <w:r w:rsidR="00472388" w:rsidRPr="001E18B7">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1E18B7">
        <w:rPr>
          <w:rFonts w:ascii="Times New Roman" w:hAnsi="Times New Roman" w:cs="Times New Roman"/>
          <w:sz w:val="24"/>
          <w:szCs w:val="24"/>
        </w:rPr>
        <w:t>Jeigu Sutartis nutraukiama dėl esminio Sutarties pažeidimo arba priimtas Užsakovo sprendimas, kad Rangovas Sutartyje nustatytą esminę Sutarties sąlygą vykdė su dideliais arba nuolatiniais trūkumais ir dėl to Užsakovas pritaikė Sutartyje nustatytą sankciją arba priimtas teismo sprendimas, kuriuo tenkinamas Užsakovo reikalavimas atlyginti nuostolius, patirtus dėl to, kad Rangovas Sutartyje nustatytą esminę Sutarties sąlygą vykdė su dideliais arba nuolatiniais trūkumais, Užsakovas ne vėliau kaip per 10 dienų Centrinėje viešųjų pirkimų informacinėje sistemoje Viešųjų pirkimų tarnybos nustatyta tvarka skelbia informaciją apie Sutarties neįvykdžiusį ar netinkamai ją įvykdžiusį Rangovą (rangovų grupės atveju – visus grupės narius), taip pat apie ūkio subjektus, kurių pajėgumais rėmėsi Rangovas (jeigu buvo remtasi) ir kurie su Rangovu prisiėmė solidarią atsakomybę už Sutarties įvykdymą pagal LR viešųjų pirkimų įstatymo 49 straipsnio 5 dalį, jeigu pažeidimas įvykdytas dėl tos Sutarties dalies, kuriai jie buvo pasitelkti.</w:t>
      </w:r>
    </w:p>
    <w:p w14:paraId="7A0E246D" w14:textId="0BAA34F9" w:rsidR="00472388" w:rsidRDefault="00472388" w:rsidP="00472388">
      <w:pPr>
        <w:spacing w:after="0"/>
        <w:ind w:firstLine="851"/>
        <w:jc w:val="both"/>
        <w:rPr>
          <w:rFonts w:ascii="Times New Roman" w:hAnsi="Times New Roman" w:cs="Times New Roman"/>
          <w:sz w:val="24"/>
          <w:szCs w:val="24"/>
        </w:rPr>
      </w:pPr>
      <w:r w:rsidRPr="001E18B7">
        <w:rPr>
          <w:rFonts w:ascii="Times New Roman" w:hAnsi="Times New Roman" w:cs="Times New Roman"/>
          <w:sz w:val="24"/>
          <w:szCs w:val="24"/>
        </w:rPr>
        <w:t>4</w:t>
      </w:r>
      <w:r w:rsidR="00BD429F">
        <w:rPr>
          <w:rFonts w:ascii="Times New Roman" w:hAnsi="Times New Roman" w:cs="Times New Roman"/>
          <w:sz w:val="24"/>
          <w:szCs w:val="24"/>
        </w:rPr>
        <w:t>0</w:t>
      </w:r>
      <w:r w:rsidRPr="001E18B7">
        <w:rPr>
          <w:rFonts w:ascii="Times New Roman" w:hAnsi="Times New Roman" w:cs="Times New Roman"/>
          <w:sz w:val="24"/>
          <w:szCs w:val="24"/>
        </w:rPr>
        <w:t>.</w:t>
      </w:r>
      <w:r w:rsidR="00701939">
        <w:rPr>
          <w:rFonts w:ascii="Times New Roman" w:hAnsi="Times New Roman" w:cs="Times New Roman"/>
          <w:sz w:val="24"/>
          <w:szCs w:val="24"/>
        </w:rPr>
        <w:t xml:space="preserve"> </w:t>
      </w:r>
      <w:r w:rsidRPr="001E18B7">
        <w:rPr>
          <w:rFonts w:ascii="Times New Roman" w:hAnsi="Times New Roman" w:cs="Times New Roman"/>
          <w:sz w:val="24"/>
          <w:szCs w:val="24"/>
        </w:rPr>
        <w:t xml:space="preserve">Rangovas užtikrina, kad jo pasamdyti darbuotojai ir/arba tretieji asmenys, už kuriuos atsakingas Rangovas, darbų atlikimo metu nebūtų apsvaigę nuo alkoholio, narkotinių, toksinių ir (arba) psichotropinių medžiagų. Užsakovas </w:t>
      </w:r>
      <w:r w:rsidR="004A349F" w:rsidRPr="001E18B7">
        <w:rPr>
          <w:rFonts w:ascii="Times New Roman" w:hAnsi="Times New Roman" w:cs="Times New Roman"/>
          <w:sz w:val="24"/>
          <w:szCs w:val="24"/>
        </w:rPr>
        <w:t>turi teisę</w:t>
      </w:r>
      <w:r w:rsidRPr="001E18B7">
        <w:rPr>
          <w:rFonts w:ascii="Times New Roman" w:hAnsi="Times New Roman" w:cs="Times New Roman"/>
          <w:sz w:val="24"/>
          <w:szCs w:val="24"/>
        </w:rPr>
        <w:t xml:space="preserve"> pats atlikti neblaivumo ar apsvaigimo nuo psichiką veikiančių medžiagų patikrinimą ir tam gali būti naudojamos techninės ar kitokios priemonės (alkotesteriai ir kt.). Blaivumo patikrinimo vengimas ir/ar atsisakymas tikrintis blaivumą prilyginama buvimui neblaiviam. Užsakovui nustačius, kad Rangovas nesilaiko ši</w:t>
      </w:r>
      <w:r w:rsidR="001E18B7" w:rsidRPr="001E18B7">
        <w:rPr>
          <w:rFonts w:ascii="Times New Roman" w:hAnsi="Times New Roman" w:cs="Times New Roman"/>
          <w:sz w:val="24"/>
          <w:szCs w:val="24"/>
        </w:rPr>
        <w:t>ų</w:t>
      </w:r>
      <w:r w:rsidRPr="001E18B7">
        <w:rPr>
          <w:rFonts w:ascii="Times New Roman" w:hAnsi="Times New Roman" w:cs="Times New Roman"/>
          <w:sz w:val="24"/>
          <w:szCs w:val="24"/>
        </w:rPr>
        <w:t xml:space="preserve"> Sutarties punkte nustatytų reikalavimų, </w:t>
      </w:r>
      <w:r w:rsidR="00C92FC9" w:rsidRPr="001E18B7">
        <w:rPr>
          <w:rFonts w:ascii="Times New Roman" w:hAnsi="Times New Roman" w:cs="Times New Roman"/>
          <w:sz w:val="24"/>
          <w:szCs w:val="24"/>
        </w:rPr>
        <w:t xml:space="preserve">gali </w:t>
      </w:r>
      <w:r w:rsidRPr="001E18B7">
        <w:rPr>
          <w:rFonts w:ascii="Times New Roman" w:hAnsi="Times New Roman" w:cs="Times New Roman"/>
          <w:sz w:val="24"/>
          <w:szCs w:val="24"/>
        </w:rPr>
        <w:t>iš Rangovo reikalauti sumokėti Užsakovui 900</w:t>
      </w:r>
      <w:r w:rsidR="001E18B7" w:rsidRPr="001E18B7">
        <w:rPr>
          <w:rFonts w:ascii="Times New Roman" w:hAnsi="Times New Roman" w:cs="Times New Roman"/>
          <w:sz w:val="24"/>
          <w:szCs w:val="24"/>
        </w:rPr>
        <w:t>,00</w:t>
      </w:r>
      <w:r w:rsidRPr="001E18B7">
        <w:rPr>
          <w:rFonts w:ascii="Times New Roman" w:hAnsi="Times New Roman" w:cs="Times New Roman"/>
          <w:sz w:val="24"/>
          <w:szCs w:val="24"/>
        </w:rPr>
        <w:t xml:space="preserve"> Eur baudą už nustatytą pažeidimą.</w:t>
      </w:r>
    </w:p>
    <w:p w14:paraId="6DB8B654" w14:textId="77777777" w:rsidR="00472388" w:rsidRPr="00472388" w:rsidRDefault="00472388" w:rsidP="004A349F">
      <w:pPr>
        <w:spacing w:after="0"/>
        <w:jc w:val="both"/>
        <w:rPr>
          <w:rFonts w:ascii="Times New Roman" w:hAnsi="Times New Roman" w:cs="Times New Roman"/>
          <w:sz w:val="24"/>
          <w:szCs w:val="24"/>
        </w:rPr>
      </w:pPr>
    </w:p>
    <w:p w14:paraId="6237A2F5" w14:textId="3781A452" w:rsidR="00472388" w:rsidRPr="004A349F" w:rsidRDefault="00472388" w:rsidP="004A349F">
      <w:pPr>
        <w:spacing w:after="0"/>
        <w:ind w:firstLine="851"/>
        <w:jc w:val="center"/>
        <w:rPr>
          <w:rFonts w:ascii="Times New Roman" w:hAnsi="Times New Roman" w:cs="Times New Roman"/>
          <w:b/>
          <w:bCs/>
          <w:sz w:val="24"/>
          <w:szCs w:val="24"/>
        </w:rPr>
      </w:pPr>
      <w:r w:rsidRPr="004A349F">
        <w:rPr>
          <w:rFonts w:ascii="Times New Roman" w:hAnsi="Times New Roman" w:cs="Times New Roman"/>
          <w:b/>
          <w:bCs/>
          <w:sz w:val="24"/>
          <w:szCs w:val="24"/>
        </w:rPr>
        <w:t>VIII.</w:t>
      </w:r>
      <w:r w:rsidR="004A349F" w:rsidRPr="004A349F">
        <w:rPr>
          <w:rFonts w:ascii="Times New Roman" w:hAnsi="Times New Roman" w:cs="Times New Roman"/>
          <w:b/>
          <w:bCs/>
          <w:sz w:val="24"/>
          <w:szCs w:val="24"/>
        </w:rPr>
        <w:t xml:space="preserve"> </w:t>
      </w:r>
      <w:r w:rsidRPr="004A349F">
        <w:rPr>
          <w:rFonts w:ascii="Times New Roman" w:hAnsi="Times New Roman" w:cs="Times New Roman"/>
          <w:b/>
          <w:bCs/>
          <w:sz w:val="24"/>
          <w:szCs w:val="24"/>
        </w:rPr>
        <w:t>SUTARTINIŲ ĮSIPAREIGOJIMŲ UŽTIKRINIMAS</w:t>
      </w:r>
    </w:p>
    <w:p w14:paraId="0B738752" w14:textId="77777777" w:rsidR="00472388" w:rsidRPr="00472388" w:rsidRDefault="00472388" w:rsidP="00472388">
      <w:pPr>
        <w:spacing w:after="0"/>
        <w:ind w:firstLine="851"/>
        <w:jc w:val="both"/>
        <w:rPr>
          <w:rFonts w:ascii="Times New Roman" w:hAnsi="Times New Roman" w:cs="Times New Roman"/>
          <w:sz w:val="24"/>
          <w:szCs w:val="24"/>
        </w:rPr>
      </w:pPr>
    </w:p>
    <w:p w14:paraId="6A1B00FF" w14:textId="1884DF62" w:rsidR="00472388" w:rsidRPr="003D7080"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4</w:t>
      </w:r>
      <w:r w:rsidR="00BD429F">
        <w:rPr>
          <w:rFonts w:ascii="Times New Roman" w:hAnsi="Times New Roman" w:cs="Times New Roman"/>
          <w:sz w:val="24"/>
          <w:szCs w:val="24"/>
        </w:rPr>
        <w:t>1</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Rangovas privalo per </w:t>
      </w:r>
      <w:r w:rsidR="0061044A">
        <w:rPr>
          <w:rFonts w:ascii="Times New Roman" w:hAnsi="Times New Roman" w:cs="Times New Roman"/>
          <w:sz w:val="24"/>
          <w:szCs w:val="24"/>
        </w:rPr>
        <w:t>10</w:t>
      </w:r>
      <w:r w:rsidRPr="00472388">
        <w:rPr>
          <w:rFonts w:ascii="Times New Roman" w:hAnsi="Times New Roman" w:cs="Times New Roman"/>
          <w:sz w:val="24"/>
          <w:szCs w:val="24"/>
        </w:rPr>
        <w:t xml:space="preserve"> (</w:t>
      </w:r>
      <w:r w:rsidR="0061044A">
        <w:rPr>
          <w:rFonts w:ascii="Times New Roman" w:hAnsi="Times New Roman" w:cs="Times New Roman"/>
          <w:sz w:val="24"/>
          <w:szCs w:val="24"/>
        </w:rPr>
        <w:t>dešimt</w:t>
      </w:r>
      <w:r w:rsidRPr="00472388">
        <w:rPr>
          <w:rFonts w:ascii="Times New Roman" w:hAnsi="Times New Roman" w:cs="Times New Roman"/>
          <w:sz w:val="24"/>
          <w:szCs w:val="24"/>
        </w:rPr>
        <w:t xml:space="preserve">) </w:t>
      </w:r>
      <w:r w:rsidR="00480835">
        <w:rPr>
          <w:rFonts w:ascii="Times New Roman" w:hAnsi="Times New Roman" w:cs="Times New Roman"/>
          <w:sz w:val="24"/>
          <w:szCs w:val="24"/>
        </w:rPr>
        <w:t xml:space="preserve">darbo </w:t>
      </w:r>
      <w:r w:rsidRPr="00472388">
        <w:rPr>
          <w:rFonts w:ascii="Times New Roman" w:hAnsi="Times New Roman" w:cs="Times New Roman"/>
          <w:sz w:val="24"/>
          <w:szCs w:val="24"/>
        </w:rPr>
        <w:t>dien</w:t>
      </w:r>
      <w:r w:rsidR="0061044A">
        <w:rPr>
          <w:rFonts w:ascii="Times New Roman" w:hAnsi="Times New Roman" w:cs="Times New Roman"/>
          <w:sz w:val="24"/>
          <w:szCs w:val="24"/>
        </w:rPr>
        <w:t>ų</w:t>
      </w:r>
      <w:r w:rsidRPr="00472388">
        <w:rPr>
          <w:rFonts w:ascii="Times New Roman" w:hAnsi="Times New Roman" w:cs="Times New Roman"/>
          <w:sz w:val="24"/>
          <w:szCs w:val="24"/>
        </w:rPr>
        <w:t xml:space="preserve"> nuo Sutarties pasirašymo (Sutarties pasirašymo diena laikoma kai sutartį pasirašo abi sutarties šalys ir tai laikoma sutarties šalies, kuri pasirašė sutartį paskutinė – data. Pasirašant sutartį kiekviena šalis privalo aiškiai nurodyti sutarties pasirašymo datą, tai yra kada konkrečiai pasirašo sutartį) dienos, Užsakovui pateikti Sutarties įvykdymo užtikrinimą – Lietuvoje ar </w:t>
      </w:r>
      <w:r w:rsidRPr="003D7080">
        <w:rPr>
          <w:rFonts w:ascii="Times New Roman" w:hAnsi="Times New Roman" w:cs="Times New Roman"/>
          <w:sz w:val="24"/>
          <w:szCs w:val="24"/>
        </w:rPr>
        <w:t xml:space="preserve">užsienyje registruoto banko ar kredito unijos garantiją ar draudimo bendrovės laidavimo raštą kartu su laidavimo </w:t>
      </w:r>
      <w:r w:rsidR="00BA46DA" w:rsidRPr="003D7080">
        <w:rPr>
          <w:rFonts w:ascii="Times New Roman" w:hAnsi="Times New Roman" w:cs="Times New Roman"/>
          <w:sz w:val="24"/>
          <w:szCs w:val="24"/>
        </w:rPr>
        <w:t>apmokėjimo dokumentu</w:t>
      </w:r>
      <w:r w:rsidRPr="003D7080">
        <w:rPr>
          <w:rFonts w:ascii="Times New Roman" w:hAnsi="Times New Roman" w:cs="Times New Roman"/>
          <w:sz w:val="24"/>
          <w:szCs w:val="24"/>
        </w:rPr>
        <w:t>.</w:t>
      </w:r>
    </w:p>
    <w:p w14:paraId="290216EC" w14:textId="4D3EA39E" w:rsidR="00472388" w:rsidRPr="003D7080" w:rsidRDefault="00472388" w:rsidP="00CB030C">
      <w:pPr>
        <w:spacing w:after="0" w:line="240" w:lineRule="auto"/>
        <w:ind w:firstLine="851"/>
        <w:jc w:val="both"/>
        <w:rPr>
          <w:rFonts w:ascii="Times New Roman" w:hAnsi="Times New Roman" w:cs="Times New Roman"/>
          <w:b/>
          <w:bCs/>
          <w:sz w:val="24"/>
          <w:szCs w:val="24"/>
        </w:rPr>
      </w:pPr>
      <w:r w:rsidRPr="003D7080">
        <w:rPr>
          <w:rFonts w:ascii="Times New Roman" w:hAnsi="Times New Roman" w:cs="Times New Roman"/>
          <w:sz w:val="24"/>
          <w:szCs w:val="24"/>
        </w:rPr>
        <w:t>4</w:t>
      </w:r>
      <w:r w:rsidR="00BD429F" w:rsidRPr="003D7080">
        <w:rPr>
          <w:rFonts w:ascii="Times New Roman" w:hAnsi="Times New Roman" w:cs="Times New Roman"/>
          <w:sz w:val="24"/>
          <w:szCs w:val="24"/>
        </w:rPr>
        <w:t>2</w:t>
      </w:r>
      <w:r w:rsidRPr="003D7080">
        <w:rPr>
          <w:rFonts w:ascii="Times New Roman" w:hAnsi="Times New Roman" w:cs="Times New Roman"/>
          <w:sz w:val="24"/>
          <w:szCs w:val="24"/>
        </w:rPr>
        <w:t>.</w:t>
      </w:r>
      <w:r w:rsidR="00701939" w:rsidRPr="003D7080">
        <w:rPr>
          <w:rFonts w:ascii="Times New Roman" w:hAnsi="Times New Roman" w:cs="Times New Roman"/>
          <w:sz w:val="24"/>
          <w:szCs w:val="24"/>
        </w:rPr>
        <w:t xml:space="preserve"> </w:t>
      </w:r>
      <w:r w:rsidRPr="003D7080">
        <w:rPr>
          <w:rFonts w:ascii="Times New Roman" w:hAnsi="Times New Roman" w:cs="Times New Roman"/>
          <w:sz w:val="24"/>
          <w:szCs w:val="24"/>
        </w:rPr>
        <w:t xml:space="preserve">Sutarties įvykdymo užtikrinimo suma </w:t>
      </w:r>
      <w:r w:rsidR="005F4734" w:rsidRPr="003D7080">
        <w:rPr>
          <w:rFonts w:ascii="Times New Roman" w:hAnsi="Times New Roman" w:cs="Times New Roman"/>
          <w:sz w:val="24"/>
          <w:szCs w:val="24"/>
        </w:rPr>
        <w:t>–</w:t>
      </w:r>
      <w:r w:rsidRPr="003D7080">
        <w:rPr>
          <w:rFonts w:ascii="Times New Roman" w:hAnsi="Times New Roman" w:cs="Times New Roman"/>
          <w:sz w:val="24"/>
          <w:szCs w:val="24"/>
        </w:rPr>
        <w:t xml:space="preserve"> </w:t>
      </w:r>
      <w:r w:rsidR="00B23F8D" w:rsidRPr="005A505F">
        <w:rPr>
          <w:rFonts w:ascii="Times New Roman" w:hAnsi="Times New Roman" w:cs="Times New Roman"/>
          <w:b/>
          <w:bCs/>
          <w:sz w:val="24"/>
          <w:szCs w:val="24"/>
        </w:rPr>
        <w:t>2</w:t>
      </w:r>
      <w:r w:rsidR="005F4734" w:rsidRPr="005A505F">
        <w:rPr>
          <w:rFonts w:ascii="Times New Roman" w:hAnsi="Times New Roman" w:cs="Times New Roman"/>
          <w:b/>
          <w:bCs/>
          <w:sz w:val="24"/>
          <w:szCs w:val="24"/>
        </w:rPr>
        <w:t>0000 Eur (</w:t>
      </w:r>
      <w:r w:rsidR="00B23F8D" w:rsidRPr="005A505F">
        <w:rPr>
          <w:rFonts w:ascii="Times New Roman" w:hAnsi="Times New Roman" w:cs="Times New Roman"/>
          <w:b/>
          <w:bCs/>
          <w:sz w:val="24"/>
          <w:szCs w:val="24"/>
        </w:rPr>
        <w:t>dvi</w:t>
      </w:r>
      <w:r w:rsidR="005F4734" w:rsidRPr="005A505F">
        <w:rPr>
          <w:rFonts w:ascii="Times New Roman" w:hAnsi="Times New Roman" w:cs="Times New Roman"/>
          <w:b/>
          <w:bCs/>
          <w:sz w:val="24"/>
          <w:szCs w:val="24"/>
        </w:rPr>
        <w:t>dešimt tūkstančių Eurų)</w:t>
      </w:r>
      <w:r w:rsidRPr="005A505F">
        <w:rPr>
          <w:rFonts w:ascii="Times New Roman" w:hAnsi="Times New Roman" w:cs="Times New Roman"/>
          <w:b/>
          <w:bCs/>
          <w:sz w:val="24"/>
          <w:szCs w:val="24"/>
        </w:rPr>
        <w:t>.</w:t>
      </w:r>
    </w:p>
    <w:p w14:paraId="50361EDF" w14:textId="75494E85" w:rsidR="00472388" w:rsidRPr="003D7080" w:rsidRDefault="00472388" w:rsidP="00CB030C">
      <w:pPr>
        <w:spacing w:after="0" w:line="240" w:lineRule="auto"/>
        <w:ind w:firstLine="851"/>
        <w:jc w:val="both"/>
        <w:rPr>
          <w:rFonts w:ascii="Times New Roman" w:hAnsi="Times New Roman" w:cs="Times New Roman"/>
          <w:sz w:val="24"/>
          <w:szCs w:val="24"/>
        </w:rPr>
      </w:pPr>
      <w:r w:rsidRPr="003D7080">
        <w:rPr>
          <w:rFonts w:ascii="Times New Roman" w:hAnsi="Times New Roman" w:cs="Times New Roman"/>
          <w:sz w:val="24"/>
          <w:szCs w:val="24"/>
        </w:rPr>
        <w:t>4</w:t>
      </w:r>
      <w:r w:rsidR="00BD429F" w:rsidRPr="003D7080">
        <w:rPr>
          <w:rFonts w:ascii="Times New Roman" w:hAnsi="Times New Roman" w:cs="Times New Roman"/>
          <w:sz w:val="24"/>
          <w:szCs w:val="24"/>
        </w:rPr>
        <w:t>3</w:t>
      </w:r>
      <w:r w:rsidRPr="003D7080">
        <w:rPr>
          <w:rFonts w:ascii="Times New Roman" w:hAnsi="Times New Roman" w:cs="Times New Roman"/>
          <w:sz w:val="24"/>
          <w:szCs w:val="24"/>
        </w:rPr>
        <w:t>.</w:t>
      </w:r>
      <w:r w:rsidR="00701939" w:rsidRPr="003D7080">
        <w:rPr>
          <w:rFonts w:ascii="Times New Roman" w:hAnsi="Times New Roman" w:cs="Times New Roman"/>
          <w:sz w:val="24"/>
          <w:szCs w:val="24"/>
        </w:rPr>
        <w:t xml:space="preserve"> </w:t>
      </w:r>
      <w:r w:rsidRPr="003D7080">
        <w:rPr>
          <w:rFonts w:ascii="Times New Roman" w:hAnsi="Times New Roman" w:cs="Times New Roman"/>
          <w:sz w:val="24"/>
          <w:szCs w:val="24"/>
        </w:rPr>
        <w:t>Sutarties įvykdymo užtikrinimas turi būti besąlyginis ir neatšaukiamas.</w:t>
      </w:r>
    </w:p>
    <w:p w14:paraId="474B2143" w14:textId="094F54EC" w:rsidR="00472388" w:rsidRPr="00472388" w:rsidRDefault="00472388" w:rsidP="00BD6288">
      <w:pPr>
        <w:pStyle w:val="Default"/>
        <w:ind w:firstLine="851"/>
        <w:jc w:val="both"/>
      </w:pPr>
      <w:r w:rsidRPr="003D7080">
        <w:t>4</w:t>
      </w:r>
      <w:r w:rsidR="00BD429F" w:rsidRPr="003D7080">
        <w:t>4</w:t>
      </w:r>
      <w:r w:rsidRPr="003D7080">
        <w:t>.</w:t>
      </w:r>
      <w:r w:rsidR="00701939" w:rsidRPr="003D7080">
        <w:t xml:space="preserve"> </w:t>
      </w:r>
      <w:r w:rsidRPr="003D7080">
        <w:rPr>
          <w:color w:val="auto"/>
        </w:rPr>
        <w:t xml:space="preserve">Sutarties įvykdymo užtikrinimas įsigalioja banko ar kredito unijos </w:t>
      </w:r>
      <w:r w:rsidR="00DE09BF" w:rsidRPr="003D7080">
        <w:rPr>
          <w:color w:val="auto"/>
        </w:rPr>
        <w:t xml:space="preserve">garantijos </w:t>
      </w:r>
      <w:r w:rsidRPr="003D7080">
        <w:rPr>
          <w:color w:val="auto"/>
        </w:rPr>
        <w:t xml:space="preserve">ar draudimo bendrovės </w:t>
      </w:r>
      <w:r w:rsidR="00DE09BF" w:rsidRPr="003D7080">
        <w:rPr>
          <w:color w:val="auto"/>
        </w:rPr>
        <w:t>laidavimo rašto</w:t>
      </w:r>
      <w:r w:rsidRPr="003D7080">
        <w:rPr>
          <w:color w:val="auto"/>
        </w:rPr>
        <w:t xml:space="preserve"> išdavimo dieną </w:t>
      </w:r>
      <w:r w:rsidR="00BD6288" w:rsidRPr="003D7080">
        <w:rPr>
          <w:color w:val="auto"/>
        </w:rPr>
        <w:t xml:space="preserve">ir turi galioti </w:t>
      </w:r>
      <w:r w:rsidR="00BD6288" w:rsidRPr="005A505F">
        <w:rPr>
          <w:color w:val="auto"/>
        </w:rPr>
        <w:t xml:space="preserve">60 kalendorinių dienų ilgiau nei </w:t>
      </w:r>
      <w:r w:rsidR="00BD6288" w:rsidRPr="005A505F">
        <w:rPr>
          <w:color w:val="auto"/>
        </w:rPr>
        <w:lastRenderedPageBreak/>
        <w:t>Sutartyje numatytas darbų atlikimo terminas (Sutarties 2.1. punktas).</w:t>
      </w:r>
      <w:r w:rsidR="00BD6288" w:rsidRPr="003D7080">
        <w:rPr>
          <w:color w:val="auto"/>
        </w:rPr>
        <w:t xml:space="preserve"> </w:t>
      </w:r>
      <w:r w:rsidRPr="003D7080">
        <w:rPr>
          <w:color w:val="auto"/>
        </w:rPr>
        <w:t>Jei yra pratęsiamas Darbų atlikimo terminas, atitinkamai turi būti pratęsiamas ir Sutarties įvykdymo užtikrinimo</w:t>
      </w:r>
      <w:r w:rsidRPr="00BD6288">
        <w:rPr>
          <w:color w:val="auto"/>
        </w:rPr>
        <w:t xml:space="preserve"> galiojimas.</w:t>
      </w:r>
    </w:p>
    <w:p w14:paraId="2847CF6C" w14:textId="7BF3EE2E"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4</w:t>
      </w:r>
      <w:r w:rsidR="00BD429F">
        <w:rPr>
          <w:rFonts w:ascii="Times New Roman" w:hAnsi="Times New Roman" w:cs="Times New Roman"/>
          <w:sz w:val="24"/>
          <w:szCs w:val="24"/>
        </w:rPr>
        <w:t>5</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 xml:space="preserve">Sutarties įvykdymo užtikrinimu garantuojama, kad Rangovui neįvykdžius visų sutartinių įsipareigojimų ar įvykdžius juos netinkamai, Užsakovui bus išmokėta sutarties įvykdymo užtikrinime nurodyta pinigų suma, lygi Užsakovo </w:t>
      </w:r>
      <w:r w:rsidR="00703EF3">
        <w:rPr>
          <w:rFonts w:ascii="Times New Roman" w:hAnsi="Times New Roman" w:cs="Times New Roman"/>
          <w:sz w:val="24"/>
          <w:szCs w:val="24"/>
        </w:rPr>
        <w:t xml:space="preserve">tiesioginių </w:t>
      </w:r>
      <w:r w:rsidRPr="00472388">
        <w:rPr>
          <w:rFonts w:ascii="Times New Roman" w:hAnsi="Times New Roman" w:cs="Times New Roman"/>
          <w:sz w:val="24"/>
          <w:szCs w:val="24"/>
        </w:rPr>
        <w:t>nuostolių dydžiui.</w:t>
      </w:r>
    </w:p>
    <w:p w14:paraId="57A547E7" w14:textId="2F3312B1" w:rsidR="00472388" w:rsidRPr="00AF0EA2" w:rsidRDefault="00472388" w:rsidP="00CB030C">
      <w:pPr>
        <w:spacing w:after="0" w:line="240" w:lineRule="auto"/>
        <w:ind w:firstLine="851"/>
        <w:jc w:val="both"/>
        <w:rPr>
          <w:rFonts w:ascii="Times New Roman" w:hAnsi="Times New Roman" w:cs="Times New Roman"/>
          <w:sz w:val="24"/>
          <w:szCs w:val="24"/>
        </w:rPr>
      </w:pPr>
      <w:r w:rsidRPr="002A720D">
        <w:rPr>
          <w:rFonts w:ascii="Times New Roman" w:hAnsi="Times New Roman" w:cs="Times New Roman"/>
          <w:sz w:val="24"/>
          <w:szCs w:val="24"/>
        </w:rPr>
        <w:t>4</w:t>
      </w:r>
      <w:r w:rsidR="00BD429F" w:rsidRPr="002A720D">
        <w:rPr>
          <w:rFonts w:ascii="Times New Roman" w:hAnsi="Times New Roman" w:cs="Times New Roman"/>
          <w:sz w:val="24"/>
          <w:szCs w:val="24"/>
        </w:rPr>
        <w:t>6</w:t>
      </w:r>
      <w:r w:rsidRPr="002A720D">
        <w:rPr>
          <w:rFonts w:ascii="Times New Roman" w:hAnsi="Times New Roman" w:cs="Times New Roman"/>
          <w:sz w:val="24"/>
          <w:szCs w:val="24"/>
        </w:rPr>
        <w:t>.</w:t>
      </w:r>
      <w:r w:rsidR="00701939" w:rsidRPr="002A720D">
        <w:rPr>
          <w:rFonts w:ascii="Times New Roman" w:hAnsi="Times New Roman" w:cs="Times New Roman"/>
          <w:sz w:val="24"/>
          <w:szCs w:val="24"/>
        </w:rPr>
        <w:t xml:space="preserve"> </w:t>
      </w:r>
      <w:r w:rsidRPr="002A720D">
        <w:rPr>
          <w:rFonts w:ascii="Times New Roman" w:hAnsi="Times New Roman" w:cs="Times New Roman"/>
          <w:sz w:val="24"/>
          <w:szCs w:val="24"/>
        </w:rPr>
        <w:t xml:space="preserve">Užsakovas turi teisę pasinaudoti sutarties įvykdymo užtikrinimu pilna apimtimi </w:t>
      </w:r>
      <w:r w:rsidR="00F676DA">
        <w:rPr>
          <w:rFonts w:ascii="Times New Roman" w:hAnsi="Times New Roman" w:cs="Times New Roman"/>
          <w:sz w:val="24"/>
          <w:szCs w:val="24"/>
        </w:rPr>
        <w:t>j</w:t>
      </w:r>
      <w:r w:rsidRPr="00AF0EA2">
        <w:rPr>
          <w:rFonts w:ascii="Times New Roman" w:hAnsi="Times New Roman" w:cs="Times New Roman"/>
          <w:sz w:val="24"/>
          <w:szCs w:val="24"/>
        </w:rPr>
        <w:t>ei Sutartis nutraukiama dėl Rangovo kaltės</w:t>
      </w:r>
      <w:r w:rsidR="001E18B7">
        <w:rPr>
          <w:rFonts w:ascii="Times New Roman" w:hAnsi="Times New Roman" w:cs="Times New Roman"/>
          <w:sz w:val="24"/>
          <w:szCs w:val="24"/>
        </w:rPr>
        <w:t>.</w:t>
      </w:r>
    </w:p>
    <w:p w14:paraId="3CD414AD" w14:textId="2B38DE2C" w:rsidR="00472388" w:rsidRPr="00472388" w:rsidRDefault="00BD6288"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w:t>
      </w:r>
      <w:r w:rsidR="009D63A0">
        <w:rPr>
          <w:rFonts w:ascii="Times New Roman" w:hAnsi="Times New Roman" w:cs="Times New Roman"/>
          <w:sz w:val="24"/>
          <w:szCs w:val="24"/>
        </w:rPr>
        <w:t>7</w:t>
      </w:r>
      <w:r w:rsidR="00472388" w:rsidRPr="0061044A">
        <w:rPr>
          <w:rFonts w:ascii="Times New Roman" w:hAnsi="Times New Roman" w:cs="Times New Roman"/>
          <w:sz w:val="24"/>
          <w:szCs w:val="24"/>
        </w:rPr>
        <w:t>.</w:t>
      </w:r>
      <w:r w:rsidR="00701939" w:rsidRPr="0061044A">
        <w:rPr>
          <w:rFonts w:ascii="Times New Roman" w:hAnsi="Times New Roman" w:cs="Times New Roman"/>
          <w:sz w:val="24"/>
          <w:szCs w:val="24"/>
        </w:rPr>
        <w:t xml:space="preserve"> </w:t>
      </w:r>
      <w:r w:rsidR="00472388" w:rsidRPr="0061044A">
        <w:rPr>
          <w:rFonts w:ascii="Times New Roman" w:hAnsi="Times New Roman" w:cs="Times New Roman"/>
          <w:sz w:val="24"/>
          <w:szCs w:val="24"/>
        </w:rPr>
        <w:t xml:space="preserve">Jei Sutarties vykdymo metu sutarties paaiškėja, kad įvykdymo užtikrinimą išdavęs juridinis asmuo nebegalės įvykdyti savo įsipareigojimų, Užsakovas turi teisę raštu pareikalauti Rangovo per </w:t>
      </w:r>
      <w:r w:rsidR="0061044A" w:rsidRPr="0061044A">
        <w:rPr>
          <w:rFonts w:ascii="Times New Roman" w:hAnsi="Times New Roman" w:cs="Times New Roman"/>
          <w:sz w:val="24"/>
          <w:szCs w:val="24"/>
        </w:rPr>
        <w:t>10</w:t>
      </w:r>
      <w:r w:rsidR="00472388" w:rsidRPr="0061044A">
        <w:rPr>
          <w:rFonts w:ascii="Times New Roman" w:hAnsi="Times New Roman" w:cs="Times New Roman"/>
          <w:sz w:val="24"/>
          <w:szCs w:val="24"/>
        </w:rPr>
        <w:t xml:space="preserve"> (</w:t>
      </w:r>
      <w:r w:rsidR="0061044A" w:rsidRPr="0061044A">
        <w:rPr>
          <w:rFonts w:ascii="Times New Roman" w:hAnsi="Times New Roman" w:cs="Times New Roman"/>
          <w:sz w:val="24"/>
          <w:szCs w:val="24"/>
        </w:rPr>
        <w:t>dešimt</w:t>
      </w:r>
      <w:r w:rsidR="00472388" w:rsidRPr="0061044A">
        <w:rPr>
          <w:rFonts w:ascii="Times New Roman" w:hAnsi="Times New Roman" w:cs="Times New Roman"/>
          <w:sz w:val="24"/>
          <w:szCs w:val="24"/>
        </w:rPr>
        <w:t>) dien</w:t>
      </w:r>
      <w:r w:rsidR="0061044A" w:rsidRPr="0061044A">
        <w:rPr>
          <w:rFonts w:ascii="Times New Roman" w:hAnsi="Times New Roman" w:cs="Times New Roman"/>
          <w:sz w:val="24"/>
          <w:szCs w:val="24"/>
        </w:rPr>
        <w:t>ų</w:t>
      </w:r>
      <w:r w:rsidR="00472388" w:rsidRPr="0061044A">
        <w:rPr>
          <w:rFonts w:ascii="Times New Roman" w:hAnsi="Times New Roman" w:cs="Times New Roman"/>
          <w:sz w:val="24"/>
          <w:szCs w:val="24"/>
        </w:rPr>
        <w:t xml:space="preserve"> nuo tokių aplinkybių paaiškėjimo dienos, pateikti naują tokių pačių sąlygų sutarties įvykdymo užtikrinimą. Jei Rangovas per nustatytą terminą nepateikia naujo sutarties įvykdymo užtikrinimo, </w:t>
      </w:r>
      <w:r w:rsidR="00472388" w:rsidRPr="00472388">
        <w:rPr>
          <w:rFonts w:ascii="Times New Roman" w:hAnsi="Times New Roman" w:cs="Times New Roman"/>
          <w:sz w:val="24"/>
          <w:szCs w:val="24"/>
        </w:rPr>
        <w:t>Užsakovas turi teisę vienašališkai nutraukti Sutartį, raštu įspėjęs Rangovą nė vėliau kaip prieš 14 (keturiolika) dienų iki numatomo sutarties nutraukimo.</w:t>
      </w:r>
    </w:p>
    <w:p w14:paraId="2F29FA34" w14:textId="2F030524" w:rsidR="00472388" w:rsidRPr="00472388" w:rsidRDefault="009D63A0"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48</w:t>
      </w:r>
      <w:r w:rsidR="00472388"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Sutarties įvykdymo užtikrinimas grąžinamas Rangovui po Statybos užbaigimo dokumento pasirašymo per 10 dienų nuo raštiško Rangovo prašymo gavimo dienos.</w:t>
      </w:r>
    </w:p>
    <w:p w14:paraId="7870700F" w14:textId="77777777" w:rsidR="00472388" w:rsidRPr="00472388" w:rsidRDefault="00472388" w:rsidP="00472388">
      <w:pPr>
        <w:spacing w:after="0"/>
        <w:ind w:firstLine="851"/>
        <w:jc w:val="both"/>
        <w:rPr>
          <w:rFonts w:ascii="Times New Roman" w:hAnsi="Times New Roman" w:cs="Times New Roman"/>
          <w:sz w:val="24"/>
          <w:szCs w:val="24"/>
        </w:rPr>
      </w:pPr>
    </w:p>
    <w:p w14:paraId="0C87E11E" w14:textId="77777777" w:rsidR="00472388" w:rsidRPr="00C92FC9" w:rsidRDefault="00472388" w:rsidP="00C92FC9">
      <w:pPr>
        <w:spacing w:after="0"/>
        <w:ind w:firstLine="851"/>
        <w:jc w:val="center"/>
        <w:rPr>
          <w:rFonts w:ascii="Times New Roman" w:hAnsi="Times New Roman" w:cs="Times New Roman"/>
          <w:b/>
          <w:bCs/>
          <w:sz w:val="24"/>
          <w:szCs w:val="24"/>
        </w:rPr>
      </w:pPr>
      <w:r w:rsidRPr="00C92FC9">
        <w:rPr>
          <w:rFonts w:ascii="Times New Roman" w:hAnsi="Times New Roman" w:cs="Times New Roman"/>
          <w:b/>
          <w:bCs/>
          <w:sz w:val="24"/>
          <w:szCs w:val="24"/>
        </w:rPr>
        <w:t>IX. KONFIDENCIALUMAS</w:t>
      </w:r>
    </w:p>
    <w:p w14:paraId="53D40481" w14:textId="77777777" w:rsidR="00472388" w:rsidRPr="00472388" w:rsidRDefault="00472388" w:rsidP="00CB030C">
      <w:pPr>
        <w:spacing w:after="0" w:line="240" w:lineRule="auto"/>
        <w:ind w:firstLine="851"/>
        <w:jc w:val="both"/>
        <w:rPr>
          <w:rFonts w:ascii="Times New Roman" w:hAnsi="Times New Roman" w:cs="Times New Roman"/>
          <w:sz w:val="24"/>
          <w:szCs w:val="24"/>
        </w:rPr>
      </w:pPr>
    </w:p>
    <w:p w14:paraId="07BDA315" w14:textId="77E5EB7C" w:rsidR="00472388" w:rsidRPr="00472388" w:rsidRDefault="00F676DA"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49</w:t>
      </w:r>
      <w:r w:rsidR="00472388"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Rangovas privalo vertinti visus dokumentus ir su Sutartimi susijusią informaciją kaip konfidencialią bei nepublikuoti ar kitaip neatskleisti jokių Sutarties detalių be raštiško Užsakovo sutikimo, išskyrus atvejus, kai tokią informaciją, vadovaujantis teisės aktų nuostatomis, jis turi pateikti vykdydamas įgaliotų gauti tokią informaciją institucijų nurodymus. Kilus nesutarimams dėl informacijos atskleidimo, Užsakovo sprendimas yra galutinis. Ši taisyklė galioja iki šios Sutarties galiojimo termino pasibaigimo ir 2 (du) metus nuo šios Sutarties galiojimo termino pasibaigimo.</w:t>
      </w:r>
    </w:p>
    <w:p w14:paraId="6CFFECC9" w14:textId="77777777" w:rsidR="00C92FC9" w:rsidRPr="00472388" w:rsidRDefault="00C92FC9" w:rsidP="00CB030C">
      <w:pPr>
        <w:spacing w:after="0"/>
        <w:jc w:val="both"/>
        <w:rPr>
          <w:rFonts w:ascii="Times New Roman" w:hAnsi="Times New Roman" w:cs="Times New Roman"/>
          <w:sz w:val="24"/>
          <w:szCs w:val="24"/>
        </w:rPr>
      </w:pPr>
    </w:p>
    <w:p w14:paraId="7A8441A7" w14:textId="77777777" w:rsidR="00472388" w:rsidRPr="00C92FC9" w:rsidRDefault="00472388" w:rsidP="00C92FC9">
      <w:pPr>
        <w:spacing w:after="0"/>
        <w:ind w:firstLine="851"/>
        <w:jc w:val="center"/>
        <w:rPr>
          <w:rFonts w:ascii="Times New Roman" w:hAnsi="Times New Roman" w:cs="Times New Roman"/>
          <w:b/>
          <w:bCs/>
          <w:sz w:val="24"/>
          <w:szCs w:val="24"/>
        </w:rPr>
      </w:pPr>
      <w:r w:rsidRPr="00C92FC9">
        <w:rPr>
          <w:rFonts w:ascii="Times New Roman" w:hAnsi="Times New Roman" w:cs="Times New Roman"/>
          <w:b/>
          <w:bCs/>
          <w:sz w:val="24"/>
          <w:szCs w:val="24"/>
        </w:rPr>
        <w:t>X.GARANTIJOS</w:t>
      </w:r>
    </w:p>
    <w:p w14:paraId="3ED79A21" w14:textId="77777777" w:rsidR="00472388" w:rsidRPr="00472388" w:rsidRDefault="00472388" w:rsidP="00472388">
      <w:pPr>
        <w:spacing w:after="0"/>
        <w:ind w:firstLine="851"/>
        <w:jc w:val="both"/>
        <w:rPr>
          <w:rFonts w:ascii="Times New Roman" w:hAnsi="Times New Roman" w:cs="Times New Roman"/>
          <w:sz w:val="24"/>
          <w:szCs w:val="24"/>
        </w:rPr>
      </w:pPr>
    </w:p>
    <w:p w14:paraId="7FC1F40B" w14:textId="6B5E3159" w:rsid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F676DA">
        <w:rPr>
          <w:rFonts w:ascii="Times New Roman" w:hAnsi="Times New Roman" w:cs="Times New Roman"/>
          <w:sz w:val="24"/>
          <w:szCs w:val="24"/>
        </w:rPr>
        <w:t>0</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atlikęs Darbus įsipareigoja Užsakovui atliktiems Darbams suteikti tokias garantijas:</w:t>
      </w:r>
      <w:r w:rsidR="00AA5F06">
        <w:rPr>
          <w:rFonts w:ascii="Times New Roman" w:hAnsi="Times New Roman" w:cs="Times New Roman"/>
          <w:sz w:val="24"/>
          <w:szCs w:val="24"/>
        </w:rPr>
        <w:t xml:space="preserve"> </w:t>
      </w:r>
      <w:r w:rsidR="00484462">
        <w:rPr>
          <w:rFonts w:ascii="Times New Roman" w:hAnsi="Times New Roman" w:cs="Times New Roman"/>
          <w:sz w:val="24"/>
          <w:szCs w:val="24"/>
        </w:rPr>
        <w:t xml:space="preserve"> </w:t>
      </w:r>
      <w:r w:rsidR="00246E04">
        <w:rPr>
          <w:rFonts w:ascii="Times New Roman" w:hAnsi="Times New Roman" w:cs="Times New Roman"/>
          <w:sz w:val="24"/>
          <w:szCs w:val="24"/>
        </w:rPr>
        <w:t xml:space="preserve">atlikto paprastojo </w:t>
      </w:r>
      <w:r w:rsidR="00484462">
        <w:rPr>
          <w:rFonts w:ascii="Times New Roman" w:hAnsi="Times New Roman" w:cs="Times New Roman"/>
          <w:sz w:val="24"/>
          <w:szCs w:val="24"/>
        </w:rPr>
        <w:t>remonto</w:t>
      </w:r>
      <w:r w:rsidRPr="00CB030C">
        <w:rPr>
          <w:rFonts w:ascii="Times New Roman" w:hAnsi="Times New Roman" w:cs="Times New Roman"/>
          <w:sz w:val="24"/>
          <w:szCs w:val="24"/>
        </w:rPr>
        <w:t xml:space="preserve"> garantinis terminas, skaičiuojant nuo Darbų perdavimo-priėmimo akto dienos (akto registravimo data) yra 5 (penkeri) metai, paslėptų darbų garantinis terminas - 10 metų.</w:t>
      </w:r>
    </w:p>
    <w:p w14:paraId="7E41D6CC" w14:textId="7335F29C" w:rsidR="004B2899" w:rsidRPr="00F00B78" w:rsidRDefault="004B2899" w:rsidP="00CB030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50.2</w:t>
      </w:r>
      <w:r w:rsidR="00CA2CFF" w:rsidRPr="00CA2CFF">
        <w:rPr>
          <w:rFonts w:ascii="Times New Roman" w:hAnsi="Times New Roman" w:cs="Times New Roman"/>
          <w:sz w:val="24"/>
          <w:szCs w:val="24"/>
        </w:rPr>
        <w:t xml:space="preserve"> </w:t>
      </w:r>
    </w:p>
    <w:p w14:paraId="4EBC567C" w14:textId="287BBCCC"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9F6F0F">
        <w:rPr>
          <w:rFonts w:ascii="Times New Roman" w:hAnsi="Times New Roman" w:cs="Times New Roman"/>
          <w:sz w:val="24"/>
          <w:szCs w:val="24"/>
        </w:rPr>
        <w:t>1</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garantuoja, kad atlikti Darbai atitiks</w:t>
      </w:r>
      <w:r w:rsidR="00246E04">
        <w:rPr>
          <w:rFonts w:ascii="Times New Roman" w:hAnsi="Times New Roman" w:cs="Times New Roman"/>
          <w:sz w:val="24"/>
          <w:szCs w:val="24"/>
        </w:rPr>
        <w:t xml:space="preserve"> techninėje specifikacijoje ir </w:t>
      </w:r>
      <w:r w:rsidR="00C40C08">
        <w:rPr>
          <w:rFonts w:ascii="Times New Roman" w:hAnsi="Times New Roman" w:cs="Times New Roman"/>
          <w:sz w:val="24"/>
          <w:szCs w:val="24"/>
        </w:rPr>
        <w:t>paprastojo remonto apraše</w:t>
      </w:r>
      <w:r w:rsidRPr="00472388">
        <w:rPr>
          <w:rFonts w:ascii="Times New Roman" w:hAnsi="Times New Roman" w:cs="Times New Roman"/>
          <w:sz w:val="24"/>
          <w:szCs w:val="24"/>
        </w:rPr>
        <w:t xml:space="preserve"> numatytas savybes, normatyvinių statybos dokumentų ir kitų teisės aktų reikalavimus, jie bus atlikti be klaidų, kurios panaikintų ar sumažintų atliktų Darbų vertę.</w:t>
      </w:r>
    </w:p>
    <w:p w14:paraId="2A4EC311" w14:textId="7824CC7A"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9F6F0F">
        <w:rPr>
          <w:rFonts w:ascii="Times New Roman" w:hAnsi="Times New Roman" w:cs="Times New Roman"/>
          <w:sz w:val="24"/>
          <w:szCs w:val="24"/>
        </w:rPr>
        <w:t>2</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Lietuvos Respublikos civilinio kodekso nustatyta tvarka garantiniu laikotarpiu atsako už išaiškėjusius atliktų darbų defektus. Garantinio laikotarpio metu išryškėję darbų defektai fiksuojami defektiniame akte.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sugadinimo, stichinių nelaimių ar kitų įstatymuose numatytų atsakomybę šalinančių aplinkybių. Jei Rangovas per nustatytą terminą neištaiso nustatytų defektų, Rangovas privalo atlyginti visus nuostolius, kuriuos patiria Užsakovas, ištaisydamas defektą ir atitaisydamas žalą, įskaitant Užsakovo kaštus ieškant kito Rangovo ir pan.</w:t>
      </w:r>
    </w:p>
    <w:p w14:paraId="2A9E2BDC" w14:textId="4CFEE264"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9F6F0F">
        <w:rPr>
          <w:rFonts w:ascii="Times New Roman" w:hAnsi="Times New Roman" w:cs="Times New Roman"/>
          <w:sz w:val="24"/>
          <w:szCs w:val="24"/>
        </w:rPr>
        <w:t>3</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garantinio laikotarpio metu privalo Užsakovui pareikalavus, atlikti visus defektų ir žalos ištaisymo darbus. Rangovas privalo savo sąskaita ir rizika atlikti Darbus, jeigu tie Darbai susiję su Sutarties neatitinkančiomis medžiagomis, netinkama Darbų kokybe arba bet kurio sutartinio Rangovo įsipareigojimo neįvykdymu. Rangovo garantinių įsipareigojimų nevykdymas dėl Rangovo finansinės padėties (nemokumo) prilyginamas Rangovo atsisakymui vykdyti garantinius įsipareigojimus.</w:t>
      </w:r>
    </w:p>
    <w:p w14:paraId="110551BE" w14:textId="546099A1" w:rsidR="00472388" w:rsidRPr="00472388" w:rsidRDefault="00472388" w:rsidP="00CB030C">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lastRenderedPageBreak/>
        <w:t>5</w:t>
      </w:r>
      <w:r w:rsidR="009F6F0F">
        <w:rPr>
          <w:rFonts w:ascii="Times New Roman" w:hAnsi="Times New Roman" w:cs="Times New Roman"/>
          <w:sz w:val="24"/>
          <w:szCs w:val="24"/>
        </w:rPr>
        <w:t>4</w:t>
      </w:r>
      <w:r w:rsidRPr="00472388">
        <w:rPr>
          <w:rFonts w:ascii="Times New Roman" w:hAnsi="Times New Roman" w:cs="Times New Roman"/>
          <w:sz w:val="24"/>
          <w:szCs w:val="24"/>
        </w:rPr>
        <w:t>.</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nustatęs Darbų trūkumus ar kitokius nukrypimus nuo Sutarties po Darbų perdavimo-priėmimo, jei tie trūkumai ar nukrypimai negalėjo būti nustatyti perimant Darbus (paslėpti trūkumai arba atsiradę statinio garantinio naudojimo metu), taip pat jei jie buvo Rangovo tyčia paslėpti, privalo apie juos raštu pranešti Rangovui.</w:t>
      </w:r>
    </w:p>
    <w:p w14:paraId="141DB00E" w14:textId="77777777" w:rsidR="00472388" w:rsidRPr="00472388" w:rsidRDefault="00472388" w:rsidP="00472388">
      <w:pPr>
        <w:spacing w:after="0"/>
        <w:ind w:firstLine="851"/>
        <w:jc w:val="both"/>
        <w:rPr>
          <w:rFonts w:ascii="Times New Roman" w:hAnsi="Times New Roman" w:cs="Times New Roman"/>
          <w:sz w:val="24"/>
          <w:szCs w:val="24"/>
        </w:rPr>
      </w:pPr>
    </w:p>
    <w:p w14:paraId="51F7CE3E" w14:textId="77777777" w:rsidR="00472388" w:rsidRPr="00121141" w:rsidRDefault="00472388" w:rsidP="00121141">
      <w:pPr>
        <w:spacing w:after="0"/>
        <w:ind w:firstLine="851"/>
        <w:jc w:val="center"/>
        <w:rPr>
          <w:rFonts w:ascii="Times New Roman" w:hAnsi="Times New Roman" w:cs="Times New Roman"/>
          <w:b/>
          <w:bCs/>
          <w:sz w:val="24"/>
          <w:szCs w:val="24"/>
        </w:rPr>
      </w:pPr>
      <w:r w:rsidRPr="00121141">
        <w:rPr>
          <w:rFonts w:ascii="Times New Roman" w:hAnsi="Times New Roman" w:cs="Times New Roman"/>
          <w:b/>
          <w:bCs/>
          <w:sz w:val="24"/>
          <w:szCs w:val="24"/>
        </w:rPr>
        <w:t>XI.</w:t>
      </w:r>
      <w:r w:rsidRPr="00121141">
        <w:rPr>
          <w:rFonts w:ascii="Times New Roman" w:hAnsi="Times New Roman" w:cs="Times New Roman"/>
          <w:b/>
          <w:bCs/>
          <w:sz w:val="24"/>
          <w:szCs w:val="24"/>
        </w:rPr>
        <w:tab/>
        <w:t>NENUGALIMA JĖGA (FORCE MAJEURE)</w:t>
      </w:r>
    </w:p>
    <w:p w14:paraId="2AB01377" w14:textId="77777777" w:rsidR="00472388" w:rsidRPr="00472388" w:rsidRDefault="00472388" w:rsidP="00472388">
      <w:pPr>
        <w:spacing w:after="0"/>
        <w:ind w:firstLine="851"/>
        <w:jc w:val="both"/>
        <w:rPr>
          <w:rFonts w:ascii="Times New Roman" w:hAnsi="Times New Roman" w:cs="Times New Roman"/>
          <w:sz w:val="24"/>
          <w:szCs w:val="24"/>
        </w:rPr>
      </w:pPr>
    </w:p>
    <w:p w14:paraId="3FE78822" w14:textId="49A3F2C2"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0341E5">
        <w:rPr>
          <w:rFonts w:ascii="Times New Roman" w:hAnsi="Times New Roman" w:cs="Times New Roman"/>
          <w:sz w:val="24"/>
          <w:szCs w:val="24"/>
        </w:rPr>
        <w:t>5</w:t>
      </w:r>
      <w:r w:rsidRPr="00472388">
        <w:rPr>
          <w:rFonts w:ascii="Times New Roman" w:hAnsi="Times New Roman" w:cs="Times New Roman"/>
          <w:sz w:val="24"/>
          <w:szCs w:val="24"/>
        </w:rPr>
        <w:t>.</w:t>
      </w:r>
      <w:r w:rsidRPr="00472388">
        <w:rPr>
          <w:rFonts w:ascii="Times New Roman" w:hAnsi="Times New Roman" w:cs="Times New Roman"/>
          <w:sz w:val="24"/>
          <w:szCs w:val="24"/>
        </w:rPr>
        <w:tab/>
        <w:t>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teisės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05E5A44" w14:textId="2AB3ECC0"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5</w:t>
      </w:r>
      <w:r w:rsidR="000341E5">
        <w:rPr>
          <w:rFonts w:ascii="Times New Roman" w:hAnsi="Times New Roman" w:cs="Times New Roman"/>
          <w:sz w:val="24"/>
          <w:szCs w:val="24"/>
        </w:rPr>
        <w:t>6</w:t>
      </w:r>
      <w:r w:rsidRPr="00472388">
        <w:rPr>
          <w:rFonts w:ascii="Times New Roman" w:hAnsi="Times New Roman" w:cs="Times New Roman"/>
          <w:sz w:val="24"/>
          <w:szCs w:val="24"/>
        </w:rPr>
        <w:t>.</w:t>
      </w:r>
      <w:r w:rsidRPr="00472388">
        <w:rPr>
          <w:rFonts w:ascii="Times New Roman" w:hAnsi="Times New Roman" w:cs="Times New Roman"/>
          <w:sz w:val="24"/>
          <w:szCs w:val="24"/>
        </w:rPr>
        <w:tab/>
        <w:t>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2EB9BB58" w14:textId="164B6DD1" w:rsidR="00472388" w:rsidRPr="00472388" w:rsidRDefault="00BD6288"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0341E5">
        <w:rPr>
          <w:rFonts w:ascii="Times New Roman" w:hAnsi="Times New Roman" w:cs="Times New Roman"/>
          <w:sz w:val="24"/>
          <w:szCs w:val="24"/>
        </w:rPr>
        <w:t>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54F43D" w14:textId="77777777" w:rsidR="00472388" w:rsidRPr="00472388" w:rsidRDefault="00472388" w:rsidP="004516FD">
      <w:pPr>
        <w:spacing w:after="0" w:line="240" w:lineRule="auto"/>
        <w:ind w:firstLine="851"/>
        <w:jc w:val="both"/>
        <w:rPr>
          <w:rFonts w:ascii="Times New Roman" w:hAnsi="Times New Roman" w:cs="Times New Roman"/>
          <w:sz w:val="24"/>
          <w:szCs w:val="24"/>
        </w:rPr>
      </w:pPr>
    </w:p>
    <w:p w14:paraId="242A96C3" w14:textId="77777777" w:rsidR="00472388" w:rsidRPr="003433F1" w:rsidRDefault="00472388" w:rsidP="003433F1">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XII.</w:t>
      </w:r>
      <w:r w:rsidRPr="003433F1">
        <w:rPr>
          <w:rFonts w:ascii="Times New Roman" w:hAnsi="Times New Roman" w:cs="Times New Roman"/>
          <w:b/>
          <w:bCs/>
          <w:sz w:val="24"/>
          <w:szCs w:val="24"/>
        </w:rPr>
        <w:tab/>
        <w:t>GINČŲ SPRENDIMAS</w:t>
      </w:r>
    </w:p>
    <w:p w14:paraId="10E67F13" w14:textId="77777777" w:rsidR="00472388" w:rsidRPr="00472388" w:rsidRDefault="00472388" w:rsidP="00472388">
      <w:pPr>
        <w:spacing w:after="0"/>
        <w:ind w:firstLine="851"/>
        <w:jc w:val="both"/>
        <w:rPr>
          <w:rFonts w:ascii="Times New Roman" w:hAnsi="Times New Roman" w:cs="Times New Roman"/>
          <w:sz w:val="24"/>
          <w:szCs w:val="24"/>
        </w:rPr>
      </w:pPr>
    </w:p>
    <w:p w14:paraId="75A5B345" w14:textId="0F16E9ED" w:rsidR="00472388" w:rsidRPr="00472388" w:rsidRDefault="000341E5"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58</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Sutarties Šalys visus ginčus stengiasi išspręsti derybomis. Kilus ginčui, Sutarties Šalys raštu išdėsto savo nuomonę kitai Šaliai ir pasiūlo ginčo sprendimą. Gavusi pasiūlymą ginčą spręsti derybomis, Šalis privalo į jį atsakyti per 15 dienų. Ginčas turi būti išspręstas per ne ilgesnį nei 30 dienų terminą nuo derybų pradžios. Jei ginčo išspręsti derybomis nepavyksta arba, jei kuri nors Šalis laiku neatsako į pasiūlymą ginčą spręsti derybomis, kita Šalis turi teisę, įspėdama apie tai kitą Šalį, pereiti prie kito ginčų sprendimo procedūros etapo.</w:t>
      </w:r>
    </w:p>
    <w:p w14:paraId="70DB672F" w14:textId="42901E3F" w:rsidR="00472388" w:rsidRPr="00472388" w:rsidRDefault="000341E5" w:rsidP="004516FD">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59</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Visi ginčai, kylantys dėl šios Sutarties ar su ja susiję, nepavykus jų išspręsti derybų būdu, sprendžiami Lietuvos Respublikos civilinio proceso kodekso nustatyta tvarka pagal Užsakovo buveinės vietą.</w:t>
      </w:r>
    </w:p>
    <w:p w14:paraId="2C125F80" w14:textId="77777777" w:rsidR="00472388" w:rsidRPr="00472388" w:rsidRDefault="00472388" w:rsidP="00472388">
      <w:pPr>
        <w:spacing w:after="0"/>
        <w:ind w:firstLine="851"/>
        <w:jc w:val="both"/>
        <w:rPr>
          <w:rFonts w:ascii="Times New Roman" w:hAnsi="Times New Roman" w:cs="Times New Roman"/>
          <w:sz w:val="24"/>
          <w:szCs w:val="24"/>
        </w:rPr>
      </w:pPr>
    </w:p>
    <w:p w14:paraId="57E67ADB" w14:textId="0185F025" w:rsidR="00472388" w:rsidRPr="003433F1" w:rsidRDefault="00472388" w:rsidP="003433F1">
      <w:pPr>
        <w:spacing w:after="0"/>
        <w:ind w:firstLine="851"/>
        <w:jc w:val="center"/>
        <w:rPr>
          <w:rFonts w:ascii="Times New Roman" w:hAnsi="Times New Roman" w:cs="Times New Roman"/>
          <w:b/>
          <w:bCs/>
          <w:sz w:val="24"/>
          <w:szCs w:val="24"/>
        </w:rPr>
      </w:pPr>
      <w:r w:rsidRPr="003433F1">
        <w:rPr>
          <w:rFonts w:ascii="Times New Roman" w:hAnsi="Times New Roman" w:cs="Times New Roman"/>
          <w:b/>
          <w:bCs/>
          <w:sz w:val="24"/>
          <w:szCs w:val="24"/>
        </w:rPr>
        <w:t>XIII.SUTARTIES GALIOJIMAS, KEITIMAS, NUTRAUKIMAS</w:t>
      </w:r>
    </w:p>
    <w:p w14:paraId="4003F6BB" w14:textId="77777777" w:rsidR="00472388" w:rsidRPr="00472388" w:rsidRDefault="00472388" w:rsidP="00472388">
      <w:pPr>
        <w:spacing w:after="0"/>
        <w:ind w:firstLine="851"/>
        <w:jc w:val="both"/>
        <w:rPr>
          <w:rFonts w:ascii="Times New Roman" w:hAnsi="Times New Roman" w:cs="Times New Roman"/>
          <w:sz w:val="24"/>
          <w:szCs w:val="24"/>
        </w:rPr>
      </w:pPr>
    </w:p>
    <w:p w14:paraId="731D2F3C" w14:textId="0F839E2E"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0341E5">
        <w:rPr>
          <w:rFonts w:ascii="Times New Roman" w:hAnsi="Times New Roman" w:cs="Times New Roman"/>
          <w:sz w:val="24"/>
          <w:szCs w:val="24"/>
        </w:rPr>
        <w:t>0</w:t>
      </w:r>
      <w:r w:rsidRPr="00472388">
        <w:rPr>
          <w:rFonts w:ascii="Times New Roman" w:hAnsi="Times New Roman" w:cs="Times New Roman"/>
          <w:sz w:val="24"/>
          <w:szCs w:val="24"/>
        </w:rPr>
        <w:t>.</w:t>
      </w:r>
      <w:r w:rsidRPr="00472388">
        <w:rPr>
          <w:rFonts w:ascii="Times New Roman" w:hAnsi="Times New Roman" w:cs="Times New Roman"/>
          <w:sz w:val="24"/>
          <w:szCs w:val="24"/>
        </w:rPr>
        <w:tab/>
        <w:t xml:space="preserve">Sutartis įsigalioja tik tada, kai Šalių įgalioti atstovai ją pasirašo ir Rangovas pateikia Užsakovui šios Sutarties VIII skyriuje nurodytą Sutarties įvykdymo užtikrinimą. Šalys sutaria, kad sutarties įsigaliojimo data bus laikoma, Lietuvoje ar užsienyje registruoto banko ar kredito unijos ar draudimo bendrovės išduoto Sutarties įvykdymo užtikrinimo </w:t>
      </w:r>
      <w:r w:rsidR="00D00286">
        <w:rPr>
          <w:rFonts w:ascii="Times New Roman" w:hAnsi="Times New Roman" w:cs="Times New Roman"/>
          <w:sz w:val="24"/>
          <w:szCs w:val="24"/>
        </w:rPr>
        <w:t xml:space="preserve">su apmokėjimu </w:t>
      </w:r>
      <w:r w:rsidRPr="00472388">
        <w:rPr>
          <w:rFonts w:ascii="Times New Roman" w:hAnsi="Times New Roman" w:cs="Times New Roman"/>
          <w:sz w:val="24"/>
          <w:szCs w:val="24"/>
        </w:rPr>
        <w:t>pateikimo Užsakovui diena</w:t>
      </w:r>
      <w:r w:rsidR="00A04D74">
        <w:rPr>
          <w:rFonts w:ascii="Times New Roman" w:hAnsi="Times New Roman" w:cs="Times New Roman"/>
          <w:sz w:val="24"/>
          <w:szCs w:val="24"/>
        </w:rPr>
        <w:t>.</w:t>
      </w:r>
    </w:p>
    <w:p w14:paraId="41A9FFB1" w14:textId="388F0F6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E17430">
        <w:rPr>
          <w:rFonts w:ascii="Times New Roman" w:hAnsi="Times New Roman" w:cs="Times New Roman"/>
          <w:sz w:val="24"/>
          <w:szCs w:val="24"/>
        </w:rPr>
        <w:t>1</w:t>
      </w:r>
      <w:r w:rsidRPr="00472388">
        <w:rPr>
          <w:rFonts w:ascii="Times New Roman" w:hAnsi="Times New Roman" w:cs="Times New Roman"/>
          <w:sz w:val="24"/>
          <w:szCs w:val="24"/>
        </w:rPr>
        <w:t>.</w:t>
      </w:r>
      <w:r w:rsidRPr="00472388">
        <w:rPr>
          <w:rFonts w:ascii="Times New Roman" w:hAnsi="Times New Roman" w:cs="Times New Roman"/>
          <w:sz w:val="24"/>
          <w:szCs w:val="24"/>
        </w:rPr>
        <w:tab/>
        <w:t>Rangovui nepateikus Sutarties įvykdymo užtikrinimo per Sutartyje nurodytus terminus, bus laikoma, kad Rangovas atsisakė sudaryti Sutartį. Tokiu atveju bus laikoma, kad Sutartis neįsigaliojo, o Užsakovas įgijo teisę parengti naują Sutartį.</w:t>
      </w:r>
    </w:p>
    <w:p w14:paraId="31C2FC8C" w14:textId="604B0E1E" w:rsidR="00472388" w:rsidRPr="00E17430" w:rsidRDefault="00472388" w:rsidP="00472388">
      <w:pPr>
        <w:spacing w:after="0"/>
        <w:ind w:firstLine="851"/>
        <w:jc w:val="both"/>
        <w:rPr>
          <w:rFonts w:ascii="Times New Roman" w:hAnsi="Times New Roman" w:cs="Times New Roman"/>
          <w:sz w:val="24"/>
          <w:szCs w:val="24"/>
        </w:rPr>
      </w:pPr>
      <w:r w:rsidRPr="00E17430">
        <w:rPr>
          <w:rFonts w:ascii="Times New Roman" w:hAnsi="Times New Roman" w:cs="Times New Roman"/>
          <w:sz w:val="24"/>
          <w:szCs w:val="24"/>
        </w:rPr>
        <w:lastRenderedPageBreak/>
        <w:t>6</w:t>
      </w:r>
      <w:r w:rsidR="00E17430" w:rsidRPr="00E17430">
        <w:rPr>
          <w:rFonts w:ascii="Times New Roman" w:hAnsi="Times New Roman" w:cs="Times New Roman"/>
          <w:sz w:val="24"/>
          <w:szCs w:val="24"/>
        </w:rPr>
        <w:t>2</w:t>
      </w:r>
      <w:r w:rsidRPr="00E17430">
        <w:rPr>
          <w:rFonts w:ascii="Times New Roman" w:hAnsi="Times New Roman" w:cs="Times New Roman"/>
          <w:sz w:val="24"/>
          <w:szCs w:val="24"/>
        </w:rPr>
        <w:t>.</w:t>
      </w:r>
      <w:r w:rsidRPr="00E17430">
        <w:rPr>
          <w:rFonts w:ascii="Times New Roman" w:hAnsi="Times New Roman" w:cs="Times New Roman"/>
          <w:sz w:val="24"/>
          <w:szCs w:val="24"/>
        </w:rPr>
        <w:tab/>
        <w:t xml:space="preserve">Sutartis galioja iki visų sutartinių įsipareigojimų įvykdymo, bet ne ilgiau kaip </w:t>
      </w:r>
      <w:r w:rsidR="00BD6288" w:rsidRPr="00E17430">
        <w:rPr>
          <w:rFonts w:ascii="Times New Roman" w:hAnsi="Times New Roman" w:cs="Times New Roman"/>
          <w:sz w:val="24"/>
          <w:szCs w:val="24"/>
        </w:rPr>
        <w:t xml:space="preserve">12 mėn. </w:t>
      </w:r>
      <w:r w:rsidRPr="00E17430">
        <w:rPr>
          <w:rFonts w:ascii="Times New Roman" w:hAnsi="Times New Roman" w:cs="Times New Roman"/>
          <w:sz w:val="24"/>
          <w:szCs w:val="24"/>
        </w:rPr>
        <w:t>arba iki atskiro Šalių rašytinio susitarimo dėl Sutarties nutraukimo.</w:t>
      </w:r>
    </w:p>
    <w:p w14:paraId="205F5922" w14:textId="7E33C781"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E17430">
        <w:rPr>
          <w:rFonts w:ascii="Times New Roman" w:hAnsi="Times New Roman" w:cs="Times New Roman"/>
          <w:sz w:val="24"/>
          <w:szCs w:val="24"/>
        </w:rPr>
        <w:t>3</w:t>
      </w:r>
      <w:r w:rsidRPr="00472388">
        <w:rPr>
          <w:rFonts w:ascii="Times New Roman" w:hAnsi="Times New Roman" w:cs="Times New Roman"/>
          <w:sz w:val="24"/>
          <w:szCs w:val="24"/>
        </w:rPr>
        <w:t>.</w:t>
      </w:r>
      <w:r w:rsidRPr="00472388">
        <w:rPr>
          <w:rFonts w:ascii="Times New Roman" w:hAnsi="Times New Roman" w:cs="Times New Roman"/>
          <w:sz w:val="24"/>
          <w:szCs w:val="24"/>
        </w:rPr>
        <w:tab/>
        <w:t>Sutarties sąlygos gali būti keičiamos tik vadovaujantis Viešųjų pirkimų įstatymo 89 straipsnio nuostatomis ir, kurias pakeitus, nebūtų pažeisti Viešųjų pirkimų įstatymo 17 straipsnyje nustatyti principai ir tikslai ir vadovaujantis Viešųjų pirkimų tarnybos patvirtintų Kainodaros taisyklių nustatymo metodikos galiojančios redakcijos nuostatomis.</w:t>
      </w:r>
    </w:p>
    <w:p w14:paraId="04EB31C4" w14:textId="221E9EF8"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137F2F">
        <w:rPr>
          <w:rFonts w:ascii="Times New Roman" w:hAnsi="Times New Roman" w:cs="Times New Roman"/>
          <w:sz w:val="24"/>
          <w:szCs w:val="24"/>
        </w:rPr>
        <w:t>3</w:t>
      </w:r>
      <w:r w:rsidRPr="00472388">
        <w:rPr>
          <w:rFonts w:ascii="Times New Roman" w:hAnsi="Times New Roman" w:cs="Times New Roman"/>
          <w:sz w:val="24"/>
          <w:szCs w:val="24"/>
        </w:rPr>
        <w:t>.1. Sutarties sąlygų keitimu nebus laikomas Sutarties sąlygų koregavimas dėl techninių klaidų, rekvizitų pasikeitimo, taip pat Sutartyje numatytomis aplinkybėmis, jeigu šios aplinkybės nustatytos aiškiai ir nedviprasmiškai bei buvo pateiktos pirkimo dokumentuose.</w:t>
      </w:r>
    </w:p>
    <w:p w14:paraId="4DE0D976" w14:textId="297BECB0"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137F2F">
        <w:rPr>
          <w:rFonts w:ascii="Times New Roman" w:hAnsi="Times New Roman" w:cs="Times New Roman"/>
          <w:sz w:val="24"/>
          <w:szCs w:val="24"/>
        </w:rPr>
        <w:t>3</w:t>
      </w:r>
      <w:r w:rsidRPr="00472388">
        <w:rPr>
          <w:rFonts w:ascii="Times New Roman" w:hAnsi="Times New Roman" w:cs="Times New Roman"/>
          <w:sz w:val="24"/>
          <w:szCs w:val="24"/>
        </w:rPr>
        <w:t>.2. Sutarties galiojimo laikotarpiu, Šalis inicijuojanti šios Sutarties sąlygų pakeitimą, pateikia kitai Šaliai raštišką prašymą keisti Sutartį bei dokumentus, įrodančius aplinkybes, dėl kurių būtina keisti Sutarties sąlygas, argumentus, paaiškinimus, kopijas. Į pateiktą prašymą pakeisti Sutarties sąlygas kita šalis atsako per 7 dienas. Sutarties Šalims susitarus dėl sąlygų pakeitimo, šie keitimai įforminami rašytiniu susitarimu prie Sutarties, kuris yra neatsiejama Sutarties dalis.</w:t>
      </w:r>
    </w:p>
    <w:p w14:paraId="4603529E" w14:textId="6B4C68C9"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137F2F">
        <w:rPr>
          <w:rFonts w:ascii="Times New Roman" w:hAnsi="Times New Roman" w:cs="Times New Roman"/>
          <w:sz w:val="24"/>
          <w:szCs w:val="24"/>
        </w:rPr>
        <w:t>4</w:t>
      </w:r>
      <w:r w:rsidRPr="00472388">
        <w:rPr>
          <w:rFonts w:ascii="Times New Roman" w:hAnsi="Times New Roman" w:cs="Times New Roman"/>
          <w:sz w:val="24"/>
          <w:szCs w:val="24"/>
        </w:rPr>
        <w:t>.</w:t>
      </w:r>
      <w:r w:rsidRPr="00472388">
        <w:rPr>
          <w:rFonts w:ascii="Times New Roman" w:hAnsi="Times New Roman" w:cs="Times New Roman"/>
          <w:sz w:val="24"/>
          <w:szCs w:val="24"/>
        </w:rPr>
        <w:tab/>
        <w:t>Jei bet kuri šios Sutarties nuostata tampa ar pripažįstama visiškai ar iš dalies negaliojančia, tai neturi įtakos kitų Sutarties nuostatų galiojimui.</w:t>
      </w:r>
    </w:p>
    <w:p w14:paraId="08854D92" w14:textId="1EA6B853" w:rsidR="00472388" w:rsidRPr="004516FD" w:rsidRDefault="00472388" w:rsidP="00472388">
      <w:pPr>
        <w:spacing w:after="0"/>
        <w:ind w:firstLine="851"/>
        <w:jc w:val="both"/>
        <w:rPr>
          <w:rFonts w:ascii="Times New Roman" w:hAnsi="Times New Roman" w:cs="Times New Roman"/>
          <w:sz w:val="24"/>
          <w:szCs w:val="24"/>
        </w:rPr>
      </w:pPr>
      <w:r w:rsidRPr="004516FD">
        <w:rPr>
          <w:rFonts w:ascii="Times New Roman" w:hAnsi="Times New Roman" w:cs="Times New Roman"/>
          <w:sz w:val="24"/>
          <w:szCs w:val="24"/>
        </w:rPr>
        <w:t>6</w:t>
      </w:r>
      <w:r w:rsidR="00137F2F">
        <w:rPr>
          <w:rFonts w:ascii="Times New Roman" w:hAnsi="Times New Roman" w:cs="Times New Roman"/>
          <w:sz w:val="24"/>
          <w:szCs w:val="24"/>
        </w:rPr>
        <w:t>5</w:t>
      </w:r>
      <w:r w:rsidRPr="004516FD">
        <w:rPr>
          <w:rFonts w:ascii="Times New Roman" w:hAnsi="Times New Roman" w:cs="Times New Roman"/>
          <w:sz w:val="24"/>
          <w:szCs w:val="24"/>
        </w:rPr>
        <w:t>.</w:t>
      </w:r>
      <w:r w:rsidRPr="004516FD">
        <w:rPr>
          <w:rFonts w:ascii="Times New Roman" w:hAnsi="Times New Roman" w:cs="Times New Roman"/>
          <w:sz w:val="24"/>
          <w:szCs w:val="24"/>
        </w:rPr>
        <w:tab/>
        <w:t>Užsakovas, įspėjęs Rangovą prieš 30 (trisdešimt) kalendorinių dienų, vienašališkai gali nutraukti sutartį šiais atvejais, kurie pasirašant šią sutartį šalių yra pripažįstami esminiais sutarties sąlygų pažeidimais:</w:t>
      </w:r>
    </w:p>
    <w:p w14:paraId="7CFD892A" w14:textId="1D931D06"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137F2F">
        <w:rPr>
          <w:rFonts w:ascii="Times New Roman" w:hAnsi="Times New Roman" w:cs="Times New Roman"/>
          <w:sz w:val="24"/>
          <w:szCs w:val="24"/>
        </w:rPr>
        <w:t>5</w:t>
      </w:r>
      <w:r w:rsidRPr="00AF0EA2">
        <w:rPr>
          <w:rFonts w:ascii="Times New Roman" w:hAnsi="Times New Roman" w:cs="Times New Roman"/>
          <w:sz w:val="24"/>
          <w:szCs w:val="24"/>
        </w:rPr>
        <w:t>.1.</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 xml:space="preserve">kai Rangovas daugiau nei </w:t>
      </w:r>
      <w:r w:rsidR="00606555">
        <w:rPr>
          <w:rFonts w:ascii="Times New Roman" w:hAnsi="Times New Roman" w:cs="Times New Roman"/>
          <w:sz w:val="24"/>
          <w:szCs w:val="24"/>
        </w:rPr>
        <w:t>30</w:t>
      </w:r>
      <w:r w:rsidRPr="00AF0EA2">
        <w:rPr>
          <w:rFonts w:ascii="Times New Roman" w:hAnsi="Times New Roman" w:cs="Times New Roman"/>
          <w:sz w:val="24"/>
          <w:szCs w:val="24"/>
        </w:rPr>
        <w:t xml:space="preserve"> kalendorinių dienų neįvykdo Užsakovo nurodymo ištaisyti netinkamai įvykdytus arba įvykdyti neįvykdytus sutartinius įsipareigojimus.</w:t>
      </w:r>
    </w:p>
    <w:p w14:paraId="25841A21" w14:textId="6EE7B3F9"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137F2F">
        <w:rPr>
          <w:rFonts w:ascii="Times New Roman" w:hAnsi="Times New Roman" w:cs="Times New Roman"/>
          <w:sz w:val="24"/>
          <w:szCs w:val="24"/>
        </w:rPr>
        <w:t>5</w:t>
      </w:r>
      <w:r w:rsidRPr="00AF0EA2">
        <w:rPr>
          <w:rFonts w:ascii="Times New Roman" w:hAnsi="Times New Roman" w:cs="Times New Roman"/>
          <w:sz w:val="24"/>
          <w:szCs w:val="24"/>
        </w:rPr>
        <w:t>.2.</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nepradeda laiku vykdyti Darbų, ar kitaip aiškiai parodo ketinimą netęsti savo įsipareigojimų pagal Sutartį arba nevykdo Darbų pagal nurodytą darbų atlikimo terminą ir tampa aišku, kad juos baigti iki Darbų atlikimo termino pabaigos neįmanoma.</w:t>
      </w:r>
    </w:p>
    <w:p w14:paraId="57EB1FDB" w14:textId="2163228B"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137F2F">
        <w:rPr>
          <w:rFonts w:ascii="Times New Roman" w:hAnsi="Times New Roman" w:cs="Times New Roman"/>
          <w:sz w:val="24"/>
          <w:szCs w:val="24"/>
        </w:rPr>
        <w:t>5</w:t>
      </w:r>
      <w:r w:rsidRPr="00AF0EA2">
        <w:rPr>
          <w:rFonts w:ascii="Times New Roman" w:hAnsi="Times New Roman" w:cs="Times New Roman"/>
          <w:sz w:val="24"/>
          <w:szCs w:val="24"/>
        </w:rPr>
        <w:t>.3.</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kai Rangovas bankrutuoja arba yra likviduojamas.</w:t>
      </w:r>
    </w:p>
    <w:p w14:paraId="7231F36A" w14:textId="215815CE" w:rsidR="00472388" w:rsidRPr="00AF0EA2" w:rsidRDefault="00472388" w:rsidP="0047238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4503B0">
        <w:rPr>
          <w:rFonts w:ascii="Times New Roman" w:hAnsi="Times New Roman" w:cs="Times New Roman"/>
          <w:sz w:val="24"/>
          <w:szCs w:val="24"/>
        </w:rPr>
        <w:t>5</w:t>
      </w:r>
      <w:r w:rsidRPr="00AF0EA2">
        <w:rPr>
          <w:rFonts w:ascii="Times New Roman" w:hAnsi="Times New Roman" w:cs="Times New Roman"/>
          <w:sz w:val="24"/>
          <w:szCs w:val="24"/>
        </w:rPr>
        <w:t>.4.</w:t>
      </w:r>
      <w:r w:rsidR="00701939">
        <w:rPr>
          <w:rFonts w:ascii="Times New Roman" w:hAnsi="Times New Roman" w:cs="Times New Roman"/>
          <w:sz w:val="24"/>
          <w:szCs w:val="24"/>
        </w:rPr>
        <w:t xml:space="preserve"> </w:t>
      </w:r>
      <w:r w:rsidRPr="00AF0EA2">
        <w:rPr>
          <w:rFonts w:ascii="Times New Roman" w:hAnsi="Times New Roman" w:cs="Times New Roman"/>
          <w:sz w:val="24"/>
          <w:szCs w:val="24"/>
        </w:rPr>
        <w:t>kai Rangovas netinkamai vykdo savo sutartinius įsipareigojimus.</w:t>
      </w:r>
    </w:p>
    <w:p w14:paraId="12076DAC" w14:textId="565B8688" w:rsidR="00642FE8" w:rsidRPr="00AF0EA2" w:rsidRDefault="00BB55A5" w:rsidP="00642FE8">
      <w:pPr>
        <w:spacing w:after="0"/>
        <w:ind w:firstLine="851"/>
        <w:jc w:val="both"/>
        <w:rPr>
          <w:rFonts w:ascii="Times New Roman" w:hAnsi="Times New Roman" w:cs="Times New Roman"/>
          <w:sz w:val="24"/>
          <w:szCs w:val="24"/>
        </w:rPr>
      </w:pPr>
      <w:r w:rsidRPr="00AF0EA2">
        <w:rPr>
          <w:rFonts w:ascii="Times New Roman" w:hAnsi="Times New Roman" w:cs="Times New Roman"/>
          <w:sz w:val="24"/>
          <w:szCs w:val="24"/>
        </w:rPr>
        <w:t>6</w:t>
      </w:r>
      <w:r w:rsidR="004503B0">
        <w:rPr>
          <w:rFonts w:ascii="Times New Roman" w:hAnsi="Times New Roman" w:cs="Times New Roman"/>
          <w:sz w:val="24"/>
          <w:szCs w:val="24"/>
        </w:rPr>
        <w:t>5</w:t>
      </w:r>
      <w:r w:rsidRPr="00AF0EA2">
        <w:rPr>
          <w:rFonts w:ascii="Times New Roman" w:hAnsi="Times New Roman" w:cs="Times New Roman"/>
          <w:sz w:val="24"/>
          <w:szCs w:val="24"/>
        </w:rPr>
        <w:t>.5. kai Rangovas pažeidžia subtiekėjo (-ų) keitimo tvarką.</w:t>
      </w:r>
    </w:p>
    <w:p w14:paraId="01542811" w14:textId="3BFC9AEB"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4503B0">
        <w:rPr>
          <w:rFonts w:ascii="Times New Roman" w:hAnsi="Times New Roman" w:cs="Times New Roman"/>
          <w:sz w:val="24"/>
          <w:szCs w:val="24"/>
        </w:rPr>
        <w:t>6</w:t>
      </w:r>
      <w:r w:rsidRPr="00472388">
        <w:rPr>
          <w:rFonts w:ascii="Times New Roman" w:hAnsi="Times New Roman" w:cs="Times New Roman"/>
          <w:sz w:val="24"/>
          <w:szCs w:val="24"/>
        </w:rPr>
        <w:t>.</w:t>
      </w:r>
      <w:r w:rsidRPr="00472388">
        <w:rPr>
          <w:rFonts w:ascii="Times New Roman" w:hAnsi="Times New Roman" w:cs="Times New Roman"/>
          <w:sz w:val="24"/>
          <w:szCs w:val="24"/>
        </w:rPr>
        <w:tab/>
        <w:t>Nutraukus Sutartį pagal 6</w:t>
      </w:r>
      <w:r w:rsidR="004503B0">
        <w:rPr>
          <w:rFonts w:ascii="Times New Roman" w:hAnsi="Times New Roman" w:cs="Times New Roman"/>
          <w:sz w:val="24"/>
          <w:szCs w:val="24"/>
        </w:rPr>
        <w:t>5</w:t>
      </w:r>
      <w:r w:rsidR="00AF0EA2">
        <w:rPr>
          <w:rFonts w:ascii="Times New Roman" w:hAnsi="Times New Roman" w:cs="Times New Roman"/>
          <w:sz w:val="24"/>
          <w:szCs w:val="24"/>
        </w:rPr>
        <w:t xml:space="preserve"> </w:t>
      </w:r>
      <w:r w:rsidRPr="00472388">
        <w:rPr>
          <w:rFonts w:ascii="Times New Roman" w:hAnsi="Times New Roman" w:cs="Times New Roman"/>
          <w:sz w:val="24"/>
          <w:szCs w:val="24"/>
        </w:rPr>
        <w:t>punktą:</w:t>
      </w:r>
    </w:p>
    <w:p w14:paraId="1491BFB6" w14:textId="1B209FE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4503B0">
        <w:rPr>
          <w:rFonts w:ascii="Times New Roman" w:hAnsi="Times New Roman" w:cs="Times New Roman"/>
          <w:sz w:val="24"/>
          <w:szCs w:val="24"/>
        </w:rPr>
        <w:t>6</w:t>
      </w:r>
      <w:r w:rsidRPr="00472388">
        <w:rPr>
          <w:rFonts w:ascii="Times New Roman" w:hAnsi="Times New Roman" w:cs="Times New Roman"/>
          <w:sz w:val="24"/>
          <w:szCs w:val="24"/>
        </w:rPr>
        <w:t>.1.</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Rangovas privalo toliau vykdyti pagrįstus Užsakovo nurodymus dėl turto išsaugojimo arba dėl Darbų saugos;</w:t>
      </w:r>
    </w:p>
    <w:p w14:paraId="3674710D" w14:textId="08266C44"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6</w:t>
      </w:r>
      <w:r w:rsidR="004503B0">
        <w:rPr>
          <w:rFonts w:ascii="Times New Roman" w:hAnsi="Times New Roman" w:cs="Times New Roman"/>
          <w:sz w:val="24"/>
          <w:szCs w:val="24"/>
        </w:rPr>
        <w:t>6</w:t>
      </w:r>
      <w:r w:rsidRPr="00472388">
        <w:rPr>
          <w:rFonts w:ascii="Times New Roman" w:hAnsi="Times New Roman" w:cs="Times New Roman"/>
          <w:sz w:val="24"/>
          <w:szCs w:val="24"/>
        </w:rPr>
        <w:t>.2.</w:t>
      </w:r>
      <w:r w:rsidR="00701939">
        <w:rPr>
          <w:rFonts w:ascii="Times New Roman" w:hAnsi="Times New Roman" w:cs="Times New Roman"/>
          <w:sz w:val="24"/>
          <w:szCs w:val="24"/>
        </w:rPr>
        <w:t xml:space="preserve"> </w:t>
      </w:r>
      <w:r w:rsidRPr="00472388">
        <w:rPr>
          <w:rFonts w:ascii="Times New Roman" w:hAnsi="Times New Roman" w:cs="Times New Roman"/>
          <w:sz w:val="24"/>
          <w:szCs w:val="24"/>
        </w:rPr>
        <w:t>Užsakovas turi nustatyti likusias Rangovui mokėtinas sumas už tinkamai atliktus, bet neapmokėtus Darbus. Tačiau Užsakovas Rangovo sąskaita gali padengti bet kuriuos nuostolius ir papildomas išlaidas, susijusias su defektų ištaisymu, kitas Užsakovo išlaidas, atsiradusias dėl šios Sutarties nutraukimo. Sutartį nutraukus dėl Rangovo kaltės, be jam priklausančio atlyginimo už atliktus darbus, Rangovas neturi teisės į kokių nors patirtų nuostolių ar žalos kompensaciją.</w:t>
      </w:r>
    </w:p>
    <w:p w14:paraId="2C21CD16" w14:textId="56692B6A" w:rsidR="00472388" w:rsidRPr="00472388" w:rsidRDefault="00BD6288"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w:t>
      </w:r>
      <w:r w:rsidR="0040444B">
        <w:rPr>
          <w:rFonts w:ascii="Times New Roman" w:hAnsi="Times New Roman" w:cs="Times New Roman"/>
          <w:sz w:val="24"/>
          <w:szCs w:val="24"/>
        </w:rPr>
        <w:t>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Rangovas gali bet kuriuo šiame punkte išvardintu atveju arba aplinkybėms, prieš 30 (trisdešimt) kalendorinių dienų apie tai raštu pranešęs Užsakovui, nutraukti Sutartį dėl šių esminių Sutarties pažeidimų:</w:t>
      </w:r>
    </w:p>
    <w:p w14:paraId="27C5A08E" w14:textId="4DFD31E3" w:rsidR="00472388" w:rsidRPr="00472388" w:rsidRDefault="00BD6288"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w:t>
      </w:r>
      <w:r w:rsidR="0040444B">
        <w:rPr>
          <w:rFonts w:ascii="Times New Roman" w:hAnsi="Times New Roman" w:cs="Times New Roman"/>
          <w:sz w:val="24"/>
          <w:szCs w:val="24"/>
        </w:rPr>
        <w:t>7</w:t>
      </w:r>
      <w:r w:rsidR="00472388" w:rsidRPr="00472388">
        <w:rPr>
          <w:rFonts w:ascii="Times New Roman" w:hAnsi="Times New Roman" w:cs="Times New Roman"/>
          <w:sz w:val="24"/>
          <w:szCs w:val="24"/>
        </w:rPr>
        <w:t>.1.</w:t>
      </w:r>
      <w:r w:rsidR="00701939">
        <w:rPr>
          <w:rFonts w:ascii="Times New Roman" w:hAnsi="Times New Roman" w:cs="Times New Roman"/>
          <w:sz w:val="24"/>
          <w:szCs w:val="24"/>
        </w:rPr>
        <w:t xml:space="preserve"> </w:t>
      </w:r>
      <w:r w:rsidR="00472388" w:rsidRPr="00472388">
        <w:rPr>
          <w:rFonts w:ascii="Times New Roman" w:hAnsi="Times New Roman" w:cs="Times New Roman"/>
          <w:sz w:val="24"/>
          <w:szCs w:val="24"/>
        </w:rPr>
        <w:t>Užsakovas visiškai nevykdo savo įsipareigojimų pagal Sutartį.</w:t>
      </w:r>
    </w:p>
    <w:p w14:paraId="63AD4013" w14:textId="45742442" w:rsidR="00472388" w:rsidRPr="00472388" w:rsidRDefault="0040444B"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68</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Užsakovas įspėjęs Rangovą prieš 30 (trisdešimt) kalendorinių dienų, gali vienašališkai nutraukti Sutartį ir kitais pagrindais nurodytais Lietuvos Respublikos viešųjų pirkimo įstatymo 90 straipsnio nuostatose.</w:t>
      </w:r>
    </w:p>
    <w:p w14:paraId="0880069A" w14:textId="0CE9FFA4" w:rsidR="00472388" w:rsidRDefault="0040444B"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69</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Sutartis prieš terminą gali būti nutraukta bendru Šalių rašytiniu susitarimu.</w:t>
      </w:r>
    </w:p>
    <w:p w14:paraId="4EC1A8B6" w14:textId="26EEE373" w:rsidR="00F01F61" w:rsidRPr="00472388" w:rsidRDefault="00F01F61" w:rsidP="00F01F61">
      <w:pPr>
        <w:spacing w:after="0"/>
        <w:ind w:firstLine="851"/>
        <w:jc w:val="both"/>
        <w:rPr>
          <w:rFonts w:ascii="Times New Roman" w:hAnsi="Times New Roman" w:cs="Times New Roman"/>
          <w:sz w:val="24"/>
          <w:szCs w:val="24"/>
        </w:rPr>
      </w:pPr>
      <w:r>
        <w:rPr>
          <w:rFonts w:ascii="Times New Roman" w:hAnsi="Times New Roman" w:cs="Times New Roman"/>
          <w:sz w:val="24"/>
          <w:szCs w:val="24"/>
        </w:rPr>
        <w:t>7</w:t>
      </w:r>
      <w:r w:rsidR="0040444B">
        <w:rPr>
          <w:rFonts w:ascii="Times New Roman" w:hAnsi="Times New Roman" w:cs="Times New Roman"/>
          <w:sz w:val="24"/>
          <w:szCs w:val="24"/>
        </w:rPr>
        <w:t>0</w:t>
      </w:r>
      <w:r>
        <w:rPr>
          <w:rFonts w:ascii="Times New Roman" w:hAnsi="Times New Roman" w:cs="Times New Roman"/>
          <w:sz w:val="24"/>
          <w:szCs w:val="24"/>
        </w:rPr>
        <w:t xml:space="preserve">.  </w:t>
      </w:r>
      <w:r w:rsidRPr="00F01F61">
        <w:rPr>
          <w:rFonts w:ascii="Times New Roman" w:hAnsi="Times New Roman" w:cs="Times New Roman"/>
          <w:sz w:val="24"/>
          <w:szCs w:val="24"/>
        </w:rPr>
        <w:t>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289F26D" w14:textId="77777777" w:rsidR="00472388" w:rsidRPr="003727A9" w:rsidRDefault="00472388" w:rsidP="003727A9">
      <w:pPr>
        <w:spacing w:after="0"/>
        <w:ind w:firstLine="851"/>
        <w:jc w:val="center"/>
        <w:rPr>
          <w:rFonts w:ascii="Times New Roman" w:hAnsi="Times New Roman" w:cs="Times New Roman"/>
          <w:b/>
          <w:bCs/>
          <w:sz w:val="24"/>
          <w:szCs w:val="24"/>
        </w:rPr>
      </w:pPr>
    </w:p>
    <w:p w14:paraId="71260714" w14:textId="7B23F0D5"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XIV.SUSIRAŠINĖJIMAS</w:t>
      </w:r>
    </w:p>
    <w:p w14:paraId="5AEA6F0B" w14:textId="77777777" w:rsidR="00472388" w:rsidRPr="00472388" w:rsidRDefault="00472388" w:rsidP="00472388">
      <w:pPr>
        <w:spacing w:after="0"/>
        <w:ind w:firstLine="851"/>
        <w:jc w:val="both"/>
        <w:rPr>
          <w:rFonts w:ascii="Times New Roman" w:hAnsi="Times New Roman" w:cs="Times New Roman"/>
          <w:sz w:val="24"/>
          <w:szCs w:val="24"/>
        </w:rPr>
      </w:pPr>
    </w:p>
    <w:p w14:paraId="6EB2DEAC" w14:textId="340D4C79" w:rsidR="00472388" w:rsidRPr="0040444B"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40444B">
        <w:rPr>
          <w:rFonts w:ascii="Times New Roman" w:hAnsi="Times New Roman" w:cs="Times New Roman"/>
          <w:sz w:val="24"/>
          <w:szCs w:val="24"/>
        </w:rPr>
        <w:t>1</w:t>
      </w:r>
      <w:r w:rsidRPr="00472388">
        <w:rPr>
          <w:rFonts w:ascii="Times New Roman" w:hAnsi="Times New Roman" w:cs="Times New Roman"/>
          <w:sz w:val="24"/>
          <w:szCs w:val="24"/>
        </w:rPr>
        <w:t>.</w:t>
      </w:r>
      <w:r w:rsidRPr="00472388">
        <w:rPr>
          <w:rFonts w:ascii="Times New Roman" w:hAnsi="Times New Roman" w:cs="Times New Roman"/>
          <w:sz w:val="24"/>
          <w:szCs w:val="24"/>
        </w:rPr>
        <w:tab/>
        <w:t xml:space="preserve">Sutarties Šalys susirašinėja lietuvių kalba. Visoje su šia Sutartimi susijusioje rašytinėje korespondencijoje tarp Rangovo ir Užsakovo turi būti nurodomas Sutarties pavadinimas ir numeris. Visi pranešimai, sutikimai ir kitas susižinojimas, kuriuos Šalis gali pateikti pagal šią Sutartį, bus laikomi galiojančiais ir įteiktais tinkamai, jeigu yra asmeniškai pateikti kitai Šaliai ir gautas patvirtinimas apie gavimą arba išsiųsti registruotu paštu (laiškas išsiųstas registruotu paštu yra laikomas gautu po 5 (penkių) darbo dienų nuo registruoto laiško išsiuntimo dienos), faksu, </w:t>
      </w:r>
      <w:r w:rsidRPr="0040444B">
        <w:rPr>
          <w:rFonts w:ascii="Times New Roman" w:hAnsi="Times New Roman" w:cs="Times New Roman"/>
          <w:sz w:val="24"/>
          <w:szCs w:val="24"/>
        </w:rPr>
        <w:t>elektroniniu paštu, toliau nurodytais adresais ar fakso numeriais, kitais adresais ar fakso numeriais, kuriuos nurodė viena Šalis, pateikdama pranešimą:</w:t>
      </w:r>
    </w:p>
    <w:p w14:paraId="294EE856" w14:textId="77777777" w:rsidR="003727A9" w:rsidRPr="0040444B" w:rsidRDefault="003727A9" w:rsidP="00472388">
      <w:pPr>
        <w:spacing w:after="0"/>
        <w:ind w:firstLine="851"/>
        <w:jc w:val="both"/>
        <w:rPr>
          <w:rFonts w:ascii="Times New Roman" w:hAnsi="Times New Roman" w:cs="Times New Roman"/>
          <w:sz w:val="24"/>
          <w:szCs w:val="24"/>
        </w:rPr>
      </w:pPr>
    </w:p>
    <w:tbl>
      <w:tblPr>
        <w:tblStyle w:val="TableNormal1"/>
        <w:tblW w:w="9781"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2855"/>
        <w:gridCol w:w="3601"/>
        <w:gridCol w:w="3325"/>
      </w:tblGrid>
      <w:tr w:rsidR="003727A9" w:rsidRPr="0040444B" w14:paraId="685C2A41" w14:textId="77777777" w:rsidTr="00C06E76">
        <w:trPr>
          <w:trHeight w:val="275"/>
        </w:trPr>
        <w:tc>
          <w:tcPr>
            <w:tcW w:w="2855" w:type="dxa"/>
            <w:tcBorders>
              <w:right w:val="single" w:sz="4" w:space="0" w:color="000000"/>
            </w:tcBorders>
            <w:shd w:val="clear" w:color="auto" w:fill="F1F1F1"/>
          </w:tcPr>
          <w:p w14:paraId="17C4DBDE" w14:textId="77777777" w:rsidR="003727A9" w:rsidRPr="0040444B" w:rsidRDefault="003727A9" w:rsidP="00C06E76">
            <w:pPr>
              <w:pStyle w:val="TableParagraph"/>
              <w:rPr>
                <w:sz w:val="20"/>
                <w:lang w:val="lt-LT"/>
              </w:rPr>
            </w:pPr>
          </w:p>
        </w:tc>
        <w:tc>
          <w:tcPr>
            <w:tcW w:w="3601" w:type="dxa"/>
            <w:tcBorders>
              <w:top w:val="single" w:sz="4" w:space="0" w:color="000000"/>
              <w:left w:val="single" w:sz="4" w:space="0" w:color="000000"/>
              <w:bottom w:val="single" w:sz="4" w:space="0" w:color="000000"/>
              <w:right w:val="single" w:sz="4" w:space="0" w:color="000000"/>
            </w:tcBorders>
            <w:shd w:val="clear" w:color="auto" w:fill="F1F1F1"/>
          </w:tcPr>
          <w:p w14:paraId="76339821" w14:textId="77777777" w:rsidR="003727A9" w:rsidRPr="0040444B" w:rsidRDefault="003727A9" w:rsidP="00C06E76">
            <w:pPr>
              <w:pStyle w:val="TableParagraph"/>
              <w:spacing w:line="256" w:lineRule="exact"/>
              <w:ind w:left="107"/>
              <w:rPr>
                <w:sz w:val="24"/>
                <w:lang w:val="lt-LT"/>
              </w:rPr>
            </w:pPr>
            <w:r w:rsidRPr="0040444B">
              <w:rPr>
                <w:sz w:val="24"/>
                <w:lang w:val="lt-LT"/>
              </w:rPr>
              <w:t>Užsakovas</w:t>
            </w:r>
          </w:p>
        </w:tc>
        <w:tc>
          <w:tcPr>
            <w:tcW w:w="3325" w:type="dxa"/>
            <w:tcBorders>
              <w:top w:val="single" w:sz="4" w:space="0" w:color="000000"/>
              <w:left w:val="single" w:sz="4" w:space="0" w:color="000000"/>
              <w:bottom w:val="single" w:sz="4" w:space="0" w:color="000000"/>
              <w:right w:val="single" w:sz="4" w:space="0" w:color="000000"/>
            </w:tcBorders>
            <w:shd w:val="clear" w:color="auto" w:fill="F1F1F1"/>
          </w:tcPr>
          <w:p w14:paraId="34602AF1" w14:textId="77777777" w:rsidR="003727A9" w:rsidRPr="0040444B" w:rsidRDefault="003727A9" w:rsidP="00C06E76">
            <w:pPr>
              <w:pStyle w:val="TableParagraph"/>
              <w:spacing w:line="256" w:lineRule="exact"/>
              <w:ind w:left="105"/>
              <w:rPr>
                <w:sz w:val="24"/>
                <w:lang w:val="lt-LT"/>
              </w:rPr>
            </w:pPr>
            <w:r w:rsidRPr="0040444B">
              <w:rPr>
                <w:sz w:val="24"/>
                <w:lang w:val="lt-LT"/>
              </w:rPr>
              <w:t>Rangovas</w:t>
            </w:r>
          </w:p>
        </w:tc>
      </w:tr>
      <w:tr w:rsidR="003727A9" w:rsidRPr="0040444B" w14:paraId="724C74CC" w14:textId="77777777" w:rsidTr="00C06E76">
        <w:trPr>
          <w:trHeight w:val="336"/>
        </w:trPr>
        <w:tc>
          <w:tcPr>
            <w:tcW w:w="2855" w:type="dxa"/>
            <w:tcBorders>
              <w:right w:val="single" w:sz="4" w:space="0" w:color="000000"/>
            </w:tcBorders>
            <w:shd w:val="clear" w:color="auto" w:fill="F1F1F1"/>
          </w:tcPr>
          <w:p w14:paraId="32CDDD20" w14:textId="77777777" w:rsidR="003727A9" w:rsidRPr="0040444B" w:rsidRDefault="003727A9" w:rsidP="00C06E76">
            <w:pPr>
              <w:pStyle w:val="TableParagraph"/>
              <w:spacing w:line="268" w:lineRule="exact"/>
              <w:ind w:left="107"/>
              <w:rPr>
                <w:sz w:val="24"/>
                <w:lang w:val="lt-LT"/>
              </w:rPr>
            </w:pPr>
            <w:r w:rsidRPr="0040444B">
              <w:rPr>
                <w:sz w:val="24"/>
                <w:lang w:val="lt-LT"/>
              </w:rPr>
              <w:t>Pavadinimas</w:t>
            </w:r>
          </w:p>
        </w:tc>
        <w:tc>
          <w:tcPr>
            <w:tcW w:w="3601" w:type="dxa"/>
            <w:tcBorders>
              <w:top w:val="single" w:sz="4" w:space="0" w:color="000000"/>
              <w:left w:val="single" w:sz="4" w:space="0" w:color="000000"/>
              <w:bottom w:val="single" w:sz="4" w:space="0" w:color="000000"/>
              <w:right w:val="single" w:sz="4" w:space="0" w:color="000000"/>
            </w:tcBorders>
          </w:tcPr>
          <w:p w14:paraId="1EA8E27A" w14:textId="419ED912" w:rsidR="003727A9" w:rsidRPr="0040444B" w:rsidRDefault="003727A9" w:rsidP="00C06E76">
            <w:pPr>
              <w:pStyle w:val="TableParagraph"/>
              <w:spacing w:line="264"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0053198" w14:textId="77777777" w:rsidR="003727A9" w:rsidRPr="0040444B" w:rsidRDefault="003727A9" w:rsidP="00C06E76">
            <w:pPr>
              <w:pStyle w:val="TableParagraph"/>
              <w:rPr>
                <w:lang w:val="lt-LT"/>
              </w:rPr>
            </w:pPr>
          </w:p>
        </w:tc>
      </w:tr>
      <w:tr w:rsidR="003727A9" w:rsidRPr="0040444B" w14:paraId="36F0C906" w14:textId="77777777" w:rsidTr="00C06E76">
        <w:trPr>
          <w:trHeight w:val="271"/>
        </w:trPr>
        <w:tc>
          <w:tcPr>
            <w:tcW w:w="2855" w:type="dxa"/>
            <w:tcBorders>
              <w:right w:val="single" w:sz="4" w:space="0" w:color="000000"/>
            </w:tcBorders>
            <w:shd w:val="clear" w:color="auto" w:fill="F1F1F1"/>
          </w:tcPr>
          <w:p w14:paraId="7A29BB7A" w14:textId="77777777" w:rsidR="003727A9" w:rsidRPr="0040444B" w:rsidRDefault="003727A9" w:rsidP="00C06E76">
            <w:pPr>
              <w:pStyle w:val="TableParagraph"/>
              <w:spacing w:line="270" w:lineRule="exact"/>
              <w:ind w:left="107"/>
              <w:rPr>
                <w:sz w:val="24"/>
                <w:lang w:val="lt-LT"/>
              </w:rPr>
            </w:pPr>
            <w:r w:rsidRPr="0040444B">
              <w:rPr>
                <w:sz w:val="24"/>
                <w:lang w:val="lt-LT"/>
              </w:rPr>
              <w:t>Adresas</w:t>
            </w:r>
          </w:p>
        </w:tc>
        <w:tc>
          <w:tcPr>
            <w:tcW w:w="3601" w:type="dxa"/>
            <w:tcBorders>
              <w:top w:val="single" w:sz="4" w:space="0" w:color="000000"/>
              <w:left w:val="single" w:sz="4" w:space="0" w:color="000000"/>
              <w:bottom w:val="single" w:sz="4" w:space="0" w:color="000000"/>
              <w:right w:val="single" w:sz="4" w:space="0" w:color="000000"/>
            </w:tcBorders>
          </w:tcPr>
          <w:p w14:paraId="2E0A43D0" w14:textId="05FA5FBC" w:rsidR="003727A9" w:rsidRPr="0040444B" w:rsidRDefault="003727A9" w:rsidP="00C06E76">
            <w:pPr>
              <w:pStyle w:val="TableParagraph"/>
              <w:spacing w:line="261"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5AD84C37" w14:textId="77777777" w:rsidR="003727A9" w:rsidRPr="0040444B" w:rsidRDefault="003727A9" w:rsidP="00C06E76">
            <w:pPr>
              <w:pStyle w:val="TableParagraph"/>
              <w:rPr>
                <w:lang w:val="lt-LT"/>
              </w:rPr>
            </w:pPr>
          </w:p>
        </w:tc>
      </w:tr>
      <w:tr w:rsidR="003727A9" w:rsidRPr="0040444B" w14:paraId="3A3EB092" w14:textId="77777777" w:rsidTr="00C06E76">
        <w:trPr>
          <w:trHeight w:val="278"/>
        </w:trPr>
        <w:tc>
          <w:tcPr>
            <w:tcW w:w="2855" w:type="dxa"/>
            <w:tcBorders>
              <w:right w:val="single" w:sz="4" w:space="0" w:color="000000"/>
            </w:tcBorders>
            <w:shd w:val="clear" w:color="auto" w:fill="F1F1F1"/>
          </w:tcPr>
          <w:p w14:paraId="4E5CCC5C" w14:textId="77777777" w:rsidR="003727A9" w:rsidRPr="0040444B" w:rsidRDefault="003727A9" w:rsidP="00C06E76">
            <w:pPr>
              <w:pStyle w:val="TableParagraph"/>
              <w:spacing w:line="258" w:lineRule="exact"/>
              <w:ind w:left="107"/>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5918D5D0" w14:textId="71375AC1" w:rsidR="003727A9" w:rsidRPr="0040444B" w:rsidRDefault="003727A9" w:rsidP="00C06E76">
            <w:pPr>
              <w:pStyle w:val="TableParagraph"/>
              <w:spacing w:line="258"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CF7816" w14:textId="77777777" w:rsidR="003727A9" w:rsidRPr="0040444B" w:rsidRDefault="003727A9" w:rsidP="00C06E76">
            <w:pPr>
              <w:pStyle w:val="TableParagraph"/>
              <w:rPr>
                <w:sz w:val="20"/>
                <w:lang w:val="lt-LT"/>
              </w:rPr>
            </w:pPr>
          </w:p>
        </w:tc>
      </w:tr>
      <w:tr w:rsidR="003727A9" w:rsidRPr="0040444B" w14:paraId="73D9145A" w14:textId="77777777" w:rsidTr="00C06E76">
        <w:trPr>
          <w:trHeight w:val="276"/>
        </w:trPr>
        <w:tc>
          <w:tcPr>
            <w:tcW w:w="2855" w:type="dxa"/>
            <w:tcBorders>
              <w:right w:val="single" w:sz="4" w:space="0" w:color="000000"/>
            </w:tcBorders>
            <w:shd w:val="clear" w:color="auto" w:fill="F1F1F1"/>
          </w:tcPr>
          <w:p w14:paraId="12089CF2" w14:textId="77777777" w:rsidR="003727A9" w:rsidRPr="0040444B" w:rsidRDefault="003727A9" w:rsidP="00C06E76">
            <w:pPr>
              <w:pStyle w:val="TableParagraph"/>
              <w:spacing w:line="256" w:lineRule="exact"/>
              <w:ind w:left="107"/>
              <w:rPr>
                <w:sz w:val="24"/>
                <w:lang w:val="lt-LT"/>
              </w:rPr>
            </w:pPr>
            <w:r w:rsidRPr="0040444B">
              <w:rPr>
                <w:sz w:val="24"/>
                <w:lang w:val="lt-LT"/>
              </w:rPr>
              <w:t>Faksas</w:t>
            </w:r>
          </w:p>
        </w:tc>
        <w:tc>
          <w:tcPr>
            <w:tcW w:w="3601" w:type="dxa"/>
            <w:tcBorders>
              <w:top w:val="single" w:sz="4" w:space="0" w:color="000000"/>
              <w:left w:val="single" w:sz="4" w:space="0" w:color="000000"/>
              <w:bottom w:val="single" w:sz="4" w:space="0" w:color="000000"/>
              <w:right w:val="single" w:sz="4" w:space="0" w:color="000000"/>
            </w:tcBorders>
          </w:tcPr>
          <w:p w14:paraId="6F79A376" w14:textId="73A18570"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880E4DF" w14:textId="77777777" w:rsidR="003727A9" w:rsidRPr="0040444B" w:rsidRDefault="003727A9" w:rsidP="00C06E76">
            <w:pPr>
              <w:pStyle w:val="TableParagraph"/>
              <w:rPr>
                <w:sz w:val="20"/>
                <w:lang w:val="lt-LT"/>
              </w:rPr>
            </w:pPr>
          </w:p>
        </w:tc>
      </w:tr>
      <w:tr w:rsidR="003727A9" w:rsidRPr="0040444B" w14:paraId="54ABA851" w14:textId="77777777" w:rsidTr="00C06E76">
        <w:trPr>
          <w:trHeight w:val="275"/>
        </w:trPr>
        <w:tc>
          <w:tcPr>
            <w:tcW w:w="2855" w:type="dxa"/>
            <w:tcBorders>
              <w:right w:val="single" w:sz="4" w:space="0" w:color="000000"/>
            </w:tcBorders>
            <w:shd w:val="clear" w:color="auto" w:fill="F1F1F1"/>
          </w:tcPr>
          <w:p w14:paraId="69EEBCA0" w14:textId="77777777" w:rsidR="003727A9" w:rsidRPr="0040444B" w:rsidRDefault="003727A9" w:rsidP="00C06E76">
            <w:pPr>
              <w:pStyle w:val="TableParagraph"/>
              <w:spacing w:line="256" w:lineRule="exact"/>
              <w:ind w:left="107"/>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06C730C0" w14:textId="1689061D" w:rsidR="003727A9" w:rsidRPr="00C36E3F" w:rsidRDefault="003727A9" w:rsidP="00C06E76">
            <w:pPr>
              <w:pStyle w:val="TableParagraph"/>
              <w:spacing w:line="256" w:lineRule="exact"/>
              <w:ind w:left="107"/>
              <w:rPr>
                <w:sz w:val="24"/>
              </w:rPr>
            </w:pPr>
          </w:p>
        </w:tc>
        <w:tc>
          <w:tcPr>
            <w:tcW w:w="3325" w:type="dxa"/>
            <w:tcBorders>
              <w:top w:val="single" w:sz="4" w:space="0" w:color="000000"/>
              <w:left w:val="single" w:sz="4" w:space="0" w:color="000000"/>
              <w:bottom w:val="single" w:sz="4" w:space="0" w:color="000000"/>
              <w:right w:val="single" w:sz="4" w:space="0" w:color="000000"/>
            </w:tcBorders>
          </w:tcPr>
          <w:p w14:paraId="22A5FB6F" w14:textId="77777777" w:rsidR="003727A9" w:rsidRPr="0040444B" w:rsidRDefault="003727A9" w:rsidP="00C06E76">
            <w:pPr>
              <w:pStyle w:val="TableParagraph"/>
              <w:rPr>
                <w:sz w:val="20"/>
                <w:lang w:val="lt-LT"/>
              </w:rPr>
            </w:pPr>
          </w:p>
        </w:tc>
      </w:tr>
      <w:tr w:rsidR="003727A9" w:rsidRPr="0040444B" w14:paraId="40B8F9F7" w14:textId="77777777" w:rsidTr="00C06E76">
        <w:trPr>
          <w:trHeight w:val="275"/>
        </w:trPr>
        <w:tc>
          <w:tcPr>
            <w:tcW w:w="2855" w:type="dxa"/>
            <w:tcBorders>
              <w:right w:val="single" w:sz="4" w:space="0" w:color="000000"/>
            </w:tcBorders>
            <w:shd w:val="clear" w:color="auto" w:fill="F1F1F1"/>
          </w:tcPr>
          <w:p w14:paraId="586500D8" w14:textId="77777777" w:rsidR="003727A9" w:rsidRPr="0040444B" w:rsidRDefault="003727A9" w:rsidP="00C06E76">
            <w:pPr>
              <w:pStyle w:val="TableParagraph"/>
              <w:spacing w:line="256" w:lineRule="exact"/>
              <w:ind w:left="107"/>
              <w:rPr>
                <w:sz w:val="24"/>
                <w:lang w:val="lt-LT"/>
              </w:rPr>
            </w:pPr>
            <w:r w:rsidRPr="0040444B">
              <w:rPr>
                <w:sz w:val="24"/>
                <w:lang w:val="lt-LT"/>
              </w:rPr>
              <w:t>Kontaktinis asmuo</w:t>
            </w:r>
          </w:p>
        </w:tc>
        <w:tc>
          <w:tcPr>
            <w:tcW w:w="3601" w:type="dxa"/>
            <w:tcBorders>
              <w:top w:val="single" w:sz="4" w:space="0" w:color="000000"/>
              <w:left w:val="single" w:sz="4" w:space="0" w:color="000000"/>
              <w:bottom w:val="single" w:sz="4" w:space="0" w:color="000000"/>
              <w:right w:val="single" w:sz="4" w:space="0" w:color="000000"/>
            </w:tcBorders>
          </w:tcPr>
          <w:p w14:paraId="35DE3B02" w14:textId="77777777"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98A7BB8" w14:textId="77777777" w:rsidR="003727A9" w:rsidRPr="0040444B" w:rsidRDefault="003727A9" w:rsidP="00C06E76">
            <w:pPr>
              <w:pStyle w:val="TableParagraph"/>
              <w:rPr>
                <w:sz w:val="20"/>
                <w:lang w:val="lt-LT"/>
              </w:rPr>
            </w:pPr>
          </w:p>
        </w:tc>
      </w:tr>
      <w:tr w:rsidR="003727A9" w:rsidRPr="0040444B" w14:paraId="003CBD86" w14:textId="77777777" w:rsidTr="00C06E76">
        <w:trPr>
          <w:trHeight w:val="275"/>
        </w:trPr>
        <w:tc>
          <w:tcPr>
            <w:tcW w:w="2855" w:type="dxa"/>
            <w:tcBorders>
              <w:right w:val="single" w:sz="4" w:space="0" w:color="000000"/>
            </w:tcBorders>
            <w:shd w:val="clear" w:color="auto" w:fill="F1F1F1"/>
          </w:tcPr>
          <w:p w14:paraId="135A5472" w14:textId="77777777" w:rsidR="003727A9" w:rsidRPr="0040444B" w:rsidRDefault="003727A9" w:rsidP="00C06E76">
            <w:pPr>
              <w:pStyle w:val="TableParagraph"/>
              <w:spacing w:line="256" w:lineRule="exact"/>
              <w:ind w:left="107"/>
              <w:rPr>
                <w:sz w:val="24"/>
                <w:lang w:val="lt-LT"/>
              </w:rPr>
            </w:pPr>
            <w:r w:rsidRPr="0040444B">
              <w:rPr>
                <w:sz w:val="24"/>
                <w:lang w:val="lt-LT"/>
              </w:rPr>
              <w:t>Telefonas</w:t>
            </w:r>
          </w:p>
        </w:tc>
        <w:tc>
          <w:tcPr>
            <w:tcW w:w="3601" w:type="dxa"/>
            <w:tcBorders>
              <w:top w:val="single" w:sz="4" w:space="0" w:color="000000"/>
              <w:left w:val="single" w:sz="4" w:space="0" w:color="000000"/>
              <w:bottom w:val="single" w:sz="4" w:space="0" w:color="000000"/>
              <w:right w:val="single" w:sz="4" w:space="0" w:color="000000"/>
            </w:tcBorders>
          </w:tcPr>
          <w:p w14:paraId="0B66597B" w14:textId="77777777" w:rsidR="003727A9" w:rsidRPr="0040444B" w:rsidRDefault="003727A9" w:rsidP="00C06E76">
            <w:pPr>
              <w:pStyle w:val="TableParagraph"/>
              <w:spacing w:line="256"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708382C5" w14:textId="77777777" w:rsidR="003727A9" w:rsidRPr="0040444B" w:rsidRDefault="003727A9" w:rsidP="00C06E76">
            <w:pPr>
              <w:pStyle w:val="TableParagraph"/>
              <w:rPr>
                <w:sz w:val="20"/>
                <w:lang w:val="lt-LT"/>
              </w:rPr>
            </w:pPr>
          </w:p>
        </w:tc>
      </w:tr>
      <w:tr w:rsidR="003727A9" w:rsidRPr="0040444B" w14:paraId="54D01BD5" w14:textId="77777777" w:rsidTr="00C06E76">
        <w:trPr>
          <w:trHeight w:val="277"/>
        </w:trPr>
        <w:tc>
          <w:tcPr>
            <w:tcW w:w="2855" w:type="dxa"/>
            <w:tcBorders>
              <w:right w:val="single" w:sz="4" w:space="0" w:color="000000"/>
            </w:tcBorders>
            <w:shd w:val="clear" w:color="auto" w:fill="F1F1F1"/>
          </w:tcPr>
          <w:p w14:paraId="353F7E32" w14:textId="77777777" w:rsidR="003727A9" w:rsidRPr="0040444B" w:rsidRDefault="003727A9" w:rsidP="00C06E76">
            <w:pPr>
              <w:pStyle w:val="TableParagraph"/>
              <w:spacing w:line="258" w:lineRule="exact"/>
              <w:ind w:left="107"/>
              <w:rPr>
                <w:sz w:val="24"/>
                <w:lang w:val="lt-LT"/>
              </w:rPr>
            </w:pPr>
            <w:r w:rsidRPr="0040444B">
              <w:rPr>
                <w:sz w:val="24"/>
                <w:lang w:val="lt-LT"/>
              </w:rPr>
              <w:t>El. paštas</w:t>
            </w:r>
          </w:p>
        </w:tc>
        <w:tc>
          <w:tcPr>
            <w:tcW w:w="3601" w:type="dxa"/>
            <w:tcBorders>
              <w:top w:val="single" w:sz="4" w:space="0" w:color="000000"/>
              <w:left w:val="single" w:sz="4" w:space="0" w:color="000000"/>
              <w:bottom w:val="single" w:sz="4" w:space="0" w:color="000000"/>
              <w:right w:val="single" w:sz="4" w:space="0" w:color="000000"/>
            </w:tcBorders>
          </w:tcPr>
          <w:p w14:paraId="5FD906B3" w14:textId="77777777" w:rsidR="003727A9" w:rsidRPr="0040444B" w:rsidRDefault="003727A9" w:rsidP="00C06E76">
            <w:pPr>
              <w:pStyle w:val="TableParagraph"/>
              <w:spacing w:line="258" w:lineRule="exact"/>
              <w:ind w:left="107"/>
              <w:rPr>
                <w:sz w:val="24"/>
                <w:lang w:val="lt-LT"/>
              </w:rPr>
            </w:pPr>
          </w:p>
        </w:tc>
        <w:tc>
          <w:tcPr>
            <w:tcW w:w="3325" w:type="dxa"/>
            <w:tcBorders>
              <w:top w:val="single" w:sz="4" w:space="0" w:color="000000"/>
              <w:left w:val="single" w:sz="4" w:space="0" w:color="000000"/>
              <w:bottom w:val="single" w:sz="4" w:space="0" w:color="000000"/>
              <w:right w:val="single" w:sz="4" w:space="0" w:color="000000"/>
            </w:tcBorders>
          </w:tcPr>
          <w:p w14:paraId="23E2F4A5" w14:textId="77777777" w:rsidR="003727A9" w:rsidRPr="0040444B" w:rsidRDefault="003727A9" w:rsidP="00C06E76">
            <w:pPr>
              <w:pStyle w:val="TableParagraph"/>
              <w:rPr>
                <w:sz w:val="20"/>
                <w:lang w:val="lt-LT"/>
              </w:rPr>
            </w:pPr>
          </w:p>
        </w:tc>
      </w:tr>
    </w:tbl>
    <w:p w14:paraId="162B5768" w14:textId="77777777" w:rsidR="003727A9" w:rsidRPr="00472388" w:rsidRDefault="003727A9" w:rsidP="00472388">
      <w:pPr>
        <w:spacing w:after="0"/>
        <w:ind w:firstLine="851"/>
        <w:jc w:val="both"/>
        <w:rPr>
          <w:rFonts w:ascii="Times New Roman" w:hAnsi="Times New Roman" w:cs="Times New Roman"/>
          <w:sz w:val="24"/>
          <w:szCs w:val="24"/>
        </w:rPr>
      </w:pPr>
    </w:p>
    <w:p w14:paraId="012B368F" w14:textId="725DBD3A"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40444B">
        <w:rPr>
          <w:rFonts w:ascii="Times New Roman" w:hAnsi="Times New Roman" w:cs="Times New Roman"/>
          <w:sz w:val="24"/>
          <w:szCs w:val="24"/>
        </w:rPr>
        <w:t>2</w:t>
      </w:r>
      <w:r w:rsidRPr="00472388">
        <w:rPr>
          <w:rFonts w:ascii="Times New Roman" w:hAnsi="Times New Roman" w:cs="Times New Roman"/>
          <w:sz w:val="24"/>
          <w:szCs w:val="24"/>
        </w:rPr>
        <w:t>.</w:t>
      </w:r>
      <w:r w:rsidRPr="00472388">
        <w:rPr>
          <w:rFonts w:ascii="Times New Roman" w:hAnsi="Times New Roman" w:cs="Times New Roman"/>
          <w:sz w:val="24"/>
          <w:szCs w:val="24"/>
        </w:rPr>
        <w:tab/>
        <w:t>Jei pasikeičia Šalies adresas, kontaktinis asmuo ir/ar kiti duomenys, tokia Šalis turi raštu informuoti kitą Šalį pranešdama ne vėliau kaip per 5 (penkias)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1D8C86A" w14:textId="77777777" w:rsidR="00472388" w:rsidRPr="003727A9" w:rsidRDefault="00472388" w:rsidP="003727A9">
      <w:pPr>
        <w:spacing w:after="0"/>
        <w:ind w:firstLine="851"/>
        <w:jc w:val="center"/>
        <w:rPr>
          <w:rFonts w:ascii="Times New Roman" w:hAnsi="Times New Roman" w:cs="Times New Roman"/>
          <w:b/>
          <w:bCs/>
          <w:sz w:val="24"/>
          <w:szCs w:val="24"/>
        </w:rPr>
      </w:pPr>
    </w:p>
    <w:p w14:paraId="248D7AC1" w14:textId="77777777"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XV.</w:t>
      </w:r>
      <w:r w:rsidRPr="003727A9">
        <w:rPr>
          <w:rFonts w:ascii="Times New Roman" w:hAnsi="Times New Roman" w:cs="Times New Roman"/>
          <w:b/>
          <w:bCs/>
          <w:sz w:val="24"/>
          <w:szCs w:val="24"/>
        </w:rPr>
        <w:tab/>
        <w:t>KITOS NUOSTATOS</w:t>
      </w:r>
    </w:p>
    <w:p w14:paraId="62AB00DF" w14:textId="77777777" w:rsidR="00472388" w:rsidRPr="00472388" w:rsidRDefault="00472388" w:rsidP="00472388">
      <w:pPr>
        <w:spacing w:after="0"/>
        <w:ind w:firstLine="851"/>
        <w:jc w:val="both"/>
        <w:rPr>
          <w:rFonts w:ascii="Times New Roman" w:hAnsi="Times New Roman" w:cs="Times New Roman"/>
          <w:sz w:val="24"/>
          <w:szCs w:val="24"/>
        </w:rPr>
      </w:pPr>
    </w:p>
    <w:p w14:paraId="554D6525" w14:textId="38839059"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3</w:t>
      </w:r>
      <w:r w:rsidRPr="00472388">
        <w:rPr>
          <w:rFonts w:ascii="Times New Roman" w:hAnsi="Times New Roman" w:cs="Times New Roman"/>
          <w:sz w:val="24"/>
          <w:szCs w:val="24"/>
        </w:rPr>
        <w:t>.</w:t>
      </w:r>
      <w:r w:rsidRPr="00472388">
        <w:rPr>
          <w:rFonts w:ascii="Times New Roman" w:hAnsi="Times New Roman" w:cs="Times New Roman"/>
          <w:sz w:val="24"/>
          <w:szCs w:val="24"/>
        </w:rPr>
        <w:tab/>
        <w:t>Viešojo pirkimo dokumentai ir Sutarties priedai yra neatskiriama Sutarties dalis.</w:t>
      </w:r>
    </w:p>
    <w:p w14:paraId="152E1921" w14:textId="47A0862A"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4</w:t>
      </w:r>
      <w:r w:rsidRPr="00472388">
        <w:rPr>
          <w:rFonts w:ascii="Times New Roman" w:hAnsi="Times New Roman" w:cs="Times New Roman"/>
          <w:sz w:val="24"/>
          <w:szCs w:val="24"/>
        </w:rPr>
        <w:t>.</w:t>
      </w:r>
      <w:r w:rsidRPr="00472388">
        <w:rPr>
          <w:rFonts w:ascii="Times New Roman" w:hAnsi="Times New Roman" w:cs="Times New Roman"/>
          <w:sz w:val="24"/>
          <w:szCs w:val="24"/>
        </w:rPr>
        <w:tab/>
        <w:t>Sutarčiai ir visoms iš šios Sutarties atsirandančioms teisėms ir pareigoms taikomi Lietuvos Respublikos įstatymai bei kiti norminiai teisės aktai, Sutartis turi būti aiškinama pagal Lietuvos Respublikos teisę.</w:t>
      </w:r>
    </w:p>
    <w:p w14:paraId="2486D4EA" w14:textId="02FB91F0"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5</w:t>
      </w:r>
      <w:r w:rsidRPr="00472388">
        <w:rPr>
          <w:rFonts w:ascii="Times New Roman" w:hAnsi="Times New Roman" w:cs="Times New Roman"/>
          <w:sz w:val="24"/>
          <w:szCs w:val="24"/>
        </w:rPr>
        <w:t>.</w:t>
      </w:r>
      <w:r w:rsidRPr="00472388">
        <w:rPr>
          <w:rFonts w:ascii="Times New Roman" w:hAnsi="Times New Roman" w:cs="Times New Roman"/>
          <w:sz w:val="24"/>
          <w:szCs w:val="24"/>
        </w:rPr>
        <w:tab/>
        <w:t>Sutartis yra Šalių perskaityta, jų suprasta ir jos autentiškumas patvirtintas ant kiekvieno Sutarties lapo kiekvienos Šalies tinkamus įgaliojimus turinčių asmenų parašais.</w:t>
      </w:r>
    </w:p>
    <w:p w14:paraId="63A2EB40" w14:textId="7687DC15" w:rsidR="00472388" w:rsidRPr="00472388" w:rsidRDefault="00472388" w:rsidP="004516FD">
      <w:pPr>
        <w:spacing w:after="0" w:line="240" w:lineRule="auto"/>
        <w:ind w:firstLine="851"/>
        <w:jc w:val="both"/>
        <w:rPr>
          <w:rFonts w:ascii="Times New Roman" w:hAnsi="Times New Roman" w:cs="Times New Roman"/>
          <w:sz w:val="24"/>
          <w:szCs w:val="24"/>
        </w:rPr>
      </w:pPr>
      <w:r w:rsidRPr="00472388">
        <w:rPr>
          <w:rFonts w:ascii="Times New Roman" w:hAnsi="Times New Roman" w:cs="Times New Roman"/>
          <w:sz w:val="24"/>
          <w:szCs w:val="24"/>
        </w:rPr>
        <w:t>7</w:t>
      </w:r>
      <w:r w:rsidR="00803BFC">
        <w:rPr>
          <w:rFonts w:ascii="Times New Roman" w:hAnsi="Times New Roman" w:cs="Times New Roman"/>
          <w:sz w:val="24"/>
          <w:szCs w:val="24"/>
        </w:rPr>
        <w:t>6</w:t>
      </w:r>
      <w:r w:rsidRPr="00472388">
        <w:rPr>
          <w:rFonts w:ascii="Times New Roman" w:hAnsi="Times New Roman" w:cs="Times New Roman"/>
          <w:sz w:val="24"/>
          <w:szCs w:val="24"/>
        </w:rPr>
        <w:t>.</w:t>
      </w:r>
      <w:r w:rsidRPr="00472388">
        <w:rPr>
          <w:rFonts w:ascii="Times New Roman" w:hAnsi="Times New Roman" w:cs="Times New Roman"/>
          <w:sz w:val="24"/>
          <w:szCs w:val="24"/>
        </w:rPr>
        <w:tab/>
        <w:t>Ši sutartis ir jos priedai – neatskiriamos šios sutarties dalys, pasirašytos 2 egzemplioriais, turinčiais vienodą teisinę galią, kurių po vieną tenka kiekvienai sutarties šaliai.</w:t>
      </w:r>
    </w:p>
    <w:p w14:paraId="7C27D2B5" w14:textId="77777777" w:rsidR="00472388" w:rsidRPr="00472388" w:rsidRDefault="00472388" w:rsidP="00472388">
      <w:pPr>
        <w:spacing w:after="0"/>
        <w:ind w:firstLine="851"/>
        <w:jc w:val="both"/>
        <w:rPr>
          <w:rFonts w:ascii="Times New Roman" w:hAnsi="Times New Roman" w:cs="Times New Roman"/>
          <w:sz w:val="24"/>
          <w:szCs w:val="24"/>
        </w:rPr>
      </w:pPr>
    </w:p>
    <w:p w14:paraId="1ECB6F81" w14:textId="58C7FADC" w:rsidR="00472388" w:rsidRPr="003727A9" w:rsidRDefault="00472388" w:rsidP="003727A9">
      <w:pPr>
        <w:spacing w:after="0"/>
        <w:ind w:firstLine="851"/>
        <w:jc w:val="center"/>
        <w:rPr>
          <w:rFonts w:ascii="Times New Roman" w:hAnsi="Times New Roman" w:cs="Times New Roman"/>
          <w:b/>
          <w:bCs/>
          <w:sz w:val="24"/>
          <w:szCs w:val="24"/>
        </w:rPr>
      </w:pPr>
      <w:r w:rsidRPr="003727A9">
        <w:rPr>
          <w:rFonts w:ascii="Times New Roman" w:hAnsi="Times New Roman" w:cs="Times New Roman"/>
          <w:b/>
          <w:bCs/>
          <w:sz w:val="24"/>
          <w:szCs w:val="24"/>
        </w:rPr>
        <w:t>XVI.</w:t>
      </w:r>
      <w:r w:rsidR="00ED059C">
        <w:rPr>
          <w:rFonts w:ascii="Times New Roman" w:hAnsi="Times New Roman" w:cs="Times New Roman"/>
          <w:b/>
          <w:bCs/>
          <w:sz w:val="24"/>
          <w:szCs w:val="24"/>
        </w:rPr>
        <w:t xml:space="preserve"> </w:t>
      </w:r>
      <w:r w:rsidRPr="003727A9">
        <w:rPr>
          <w:rFonts w:ascii="Times New Roman" w:hAnsi="Times New Roman" w:cs="Times New Roman"/>
          <w:b/>
          <w:bCs/>
          <w:sz w:val="24"/>
          <w:szCs w:val="24"/>
        </w:rPr>
        <w:t>SUTARTIES DOKUMENTAI</w:t>
      </w:r>
    </w:p>
    <w:p w14:paraId="7D81642D" w14:textId="77777777" w:rsidR="00472388" w:rsidRPr="00472388" w:rsidRDefault="00472388" w:rsidP="00472388">
      <w:pPr>
        <w:spacing w:after="0"/>
        <w:ind w:firstLine="851"/>
        <w:jc w:val="both"/>
        <w:rPr>
          <w:rFonts w:ascii="Times New Roman" w:hAnsi="Times New Roman" w:cs="Times New Roman"/>
          <w:sz w:val="24"/>
          <w:szCs w:val="24"/>
        </w:rPr>
      </w:pPr>
    </w:p>
    <w:p w14:paraId="67ED1B04" w14:textId="5796EE93" w:rsidR="00472388" w:rsidRPr="00472388" w:rsidRDefault="00BD6288"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7</w:t>
      </w:r>
      <w:r w:rsidR="00803BFC">
        <w:rPr>
          <w:rFonts w:ascii="Times New Roman" w:hAnsi="Times New Roman" w:cs="Times New Roman"/>
          <w:sz w:val="24"/>
          <w:szCs w:val="24"/>
        </w:rPr>
        <w:t>7</w:t>
      </w:r>
      <w:r w:rsidR="00472388" w:rsidRPr="00472388">
        <w:rPr>
          <w:rFonts w:ascii="Times New Roman" w:hAnsi="Times New Roman" w:cs="Times New Roman"/>
          <w:sz w:val="24"/>
          <w:szCs w:val="24"/>
        </w:rPr>
        <w:t>.</w:t>
      </w:r>
      <w:r w:rsidR="00472388" w:rsidRPr="00472388">
        <w:rPr>
          <w:rFonts w:ascii="Times New Roman" w:hAnsi="Times New Roman" w:cs="Times New Roman"/>
          <w:sz w:val="24"/>
          <w:szCs w:val="24"/>
        </w:rPr>
        <w:tab/>
        <w:t>Prie Sutarties pridedami šie priedai, kurie yra neatskiriama Sutarties dalis:</w:t>
      </w:r>
    </w:p>
    <w:p w14:paraId="0E324E4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1 priedas – Techninė specifikacija;</w:t>
      </w:r>
    </w:p>
    <w:p w14:paraId="3AF1F43A" w14:textId="23FFB384" w:rsid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2 priedas – Rangovo pasiūlymas</w:t>
      </w:r>
      <w:r w:rsidR="004516FD" w:rsidRPr="00472388">
        <w:rPr>
          <w:rFonts w:ascii="Times New Roman" w:hAnsi="Times New Roman" w:cs="Times New Roman"/>
          <w:sz w:val="24"/>
          <w:szCs w:val="24"/>
        </w:rPr>
        <w:t>;</w:t>
      </w:r>
    </w:p>
    <w:p w14:paraId="4921277E" w14:textId="7B07CBA0" w:rsidR="004516FD" w:rsidRPr="00472388" w:rsidRDefault="004516FD" w:rsidP="00472388">
      <w:pPr>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3 priedas </w:t>
      </w:r>
      <w:r w:rsidRPr="00472388">
        <w:rPr>
          <w:rFonts w:ascii="Times New Roman" w:hAnsi="Times New Roman" w:cs="Times New Roman"/>
          <w:sz w:val="24"/>
          <w:szCs w:val="24"/>
        </w:rPr>
        <w:t>–</w:t>
      </w:r>
      <w:r>
        <w:rPr>
          <w:rFonts w:ascii="Times New Roman" w:hAnsi="Times New Roman" w:cs="Times New Roman"/>
          <w:sz w:val="24"/>
          <w:szCs w:val="24"/>
        </w:rPr>
        <w:t xml:space="preserve"> Darbų perdavimo - priėmimo aktas.</w:t>
      </w:r>
    </w:p>
    <w:p w14:paraId="6F332744" w14:textId="77777777" w:rsidR="00472388" w:rsidRPr="00472388" w:rsidRDefault="00472388" w:rsidP="00472388">
      <w:pPr>
        <w:spacing w:after="0"/>
        <w:ind w:firstLine="851"/>
        <w:jc w:val="both"/>
        <w:rPr>
          <w:rFonts w:ascii="Times New Roman" w:hAnsi="Times New Roman" w:cs="Times New Roman"/>
          <w:sz w:val="24"/>
          <w:szCs w:val="24"/>
        </w:rPr>
      </w:pPr>
    </w:p>
    <w:p w14:paraId="0B6F35F9" w14:textId="77777777" w:rsidR="00472388" w:rsidRPr="00472388" w:rsidRDefault="00472388" w:rsidP="00472388">
      <w:pPr>
        <w:spacing w:after="0"/>
        <w:ind w:firstLine="851"/>
        <w:jc w:val="both"/>
        <w:rPr>
          <w:rFonts w:ascii="Times New Roman" w:hAnsi="Times New Roman" w:cs="Times New Roman"/>
          <w:sz w:val="24"/>
          <w:szCs w:val="24"/>
        </w:rPr>
      </w:pPr>
      <w:r w:rsidRPr="00472388">
        <w:rPr>
          <w:rFonts w:ascii="Times New Roman" w:hAnsi="Times New Roman" w:cs="Times New Roman"/>
          <w:sz w:val="24"/>
          <w:szCs w:val="24"/>
        </w:rPr>
        <w:t>Šalių rekvizitai:</w:t>
      </w:r>
    </w:p>
    <w:p w14:paraId="44763978" w14:textId="77777777" w:rsidR="00472388" w:rsidRPr="00472388" w:rsidRDefault="00472388" w:rsidP="00472388">
      <w:pPr>
        <w:spacing w:after="0"/>
        <w:ind w:firstLine="851"/>
        <w:jc w:val="both"/>
        <w:rPr>
          <w:rFonts w:ascii="Times New Roman" w:hAnsi="Times New Roman" w:cs="Times New Roman"/>
          <w:sz w:val="24"/>
          <w:szCs w:val="24"/>
        </w:rPr>
      </w:pPr>
    </w:p>
    <w:tbl>
      <w:tblPr>
        <w:tblStyle w:val="TableNormal1"/>
        <w:tblW w:w="8789" w:type="dxa"/>
        <w:tblInd w:w="-14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78"/>
        <w:gridCol w:w="4111"/>
      </w:tblGrid>
      <w:tr w:rsidR="00803BFC" w:rsidRPr="0040444B" w14:paraId="5B0EFD36"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shd w:val="clear" w:color="auto" w:fill="F1F1F1"/>
          </w:tcPr>
          <w:p w14:paraId="183039F1" w14:textId="77777777" w:rsidR="00803BFC" w:rsidRPr="0040444B" w:rsidRDefault="00803BFC" w:rsidP="00DA691E">
            <w:pPr>
              <w:pStyle w:val="TableParagraph"/>
              <w:spacing w:line="256" w:lineRule="exact"/>
              <w:ind w:left="107"/>
              <w:rPr>
                <w:sz w:val="24"/>
                <w:lang w:val="lt-LT"/>
              </w:rPr>
            </w:pPr>
            <w:r w:rsidRPr="0040444B">
              <w:rPr>
                <w:sz w:val="24"/>
                <w:lang w:val="lt-LT"/>
              </w:rPr>
              <w:t>Užsakovas</w:t>
            </w:r>
          </w:p>
        </w:tc>
        <w:tc>
          <w:tcPr>
            <w:tcW w:w="4111" w:type="dxa"/>
            <w:tcBorders>
              <w:top w:val="single" w:sz="4" w:space="0" w:color="000000"/>
              <w:left w:val="single" w:sz="4" w:space="0" w:color="000000"/>
              <w:bottom w:val="single" w:sz="4" w:space="0" w:color="000000"/>
              <w:right w:val="single" w:sz="4" w:space="0" w:color="000000"/>
            </w:tcBorders>
            <w:shd w:val="clear" w:color="auto" w:fill="F1F1F1"/>
          </w:tcPr>
          <w:p w14:paraId="0D2B8EB9" w14:textId="77777777" w:rsidR="00803BFC" w:rsidRPr="0040444B" w:rsidRDefault="00803BFC" w:rsidP="00DA691E">
            <w:pPr>
              <w:pStyle w:val="TableParagraph"/>
              <w:spacing w:line="256" w:lineRule="exact"/>
              <w:ind w:left="105"/>
              <w:rPr>
                <w:sz w:val="24"/>
                <w:lang w:val="lt-LT"/>
              </w:rPr>
            </w:pPr>
            <w:r w:rsidRPr="0040444B">
              <w:rPr>
                <w:sz w:val="24"/>
                <w:lang w:val="lt-LT"/>
              </w:rPr>
              <w:t>Rangovas</w:t>
            </w:r>
          </w:p>
        </w:tc>
      </w:tr>
      <w:tr w:rsidR="00803BFC" w:rsidRPr="0040444B" w14:paraId="332C7EA2" w14:textId="77777777" w:rsidTr="00803BFC">
        <w:trPr>
          <w:trHeight w:val="336"/>
        </w:trPr>
        <w:tc>
          <w:tcPr>
            <w:tcW w:w="4678" w:type="dxa"/>
            <w:tcBorders>
              <w:top w:val="single" w:sz="4" w:space="0" w:color="000000"/>
              <w:left w:val="single" w:sz="4" w:space="0" w:color="000000"/>
              <w:bottom w:val="single" w:sz="4" w:space="0" w:color="000000"/>
              <w:right w:val="single" w:sz="4" w:space="0" w:color="000000"/>
            </w:tcBorders>
          </w:tcPr>
          <w:p w14:paraId="6315A942" w14:textId="77777777" w:rsidR="00803BFC" w:rsidRPr="0040444B" w:rsidRDefault="00803BFC" w:rsidP="00DA691E">
            <w:pPr>
              <w:pStyle w:val="TableParagraph"/>
              <w:spacing w:line="264"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10B2237" w14:textId="77777777" w:rsidR="00803BFC" w:rsidRPr="0040444B" w:rsidRDefault="00803BFC" w:rsidP="00DA691E">
            <w:pPr>
              <w:pStyle w:val="TableParagraph"/>
              <w:rPr>
                <w:lang w:val="lt-LT"/>
              </w:rPr>
            </w:pPr>
          </w:p>
        </w:tc>
      </w:tr>
      <w:tr w:rsidR="00803BFC" w:rsidRPr="0040444B" w14:paraId="0A18953F" w14:textId="77777777" w:rsidTr="00803BFC">
        <w:trPr>
          <w:trHeight w:val="271"/>
        </w:trPr>
        <w:tc>
          <w:tcPr>
            <w:tcW w:w="4678" w:type="dxa"/>
            <w:tcBorders>
              <w:top w:val="single" w:sz="4" w:space="0" w:color="000000"/>
              <w:left w:val="single" w:sz="4" w:space="0" w:color="000000"/>
              <w:bottom w:val="single" w:sz="4" w:space="0" w:color="000000"/>
              <w:right w:val="single" w:sz="4" w:space="0" w:color="000000"/>
            </w:tcBorders>
          </w:tcPr>
          <w:p w14:paraId="0278B010" w14:textId="77777777" w:rsidR="00803BFC" w:rsidRPr="0040444B" w:rsidRDefault="00803BFC" w:rsidP="00DA691E">
            <w:pPr>
              <w:pStyle w:val="TableParagraph"/>
              <w:spacing w:line="261"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B07175F" w14:textId="77777777" w:rsidR="00803BFC" w:rsidRPr="0040444B" w:rsidRDefault="00803BFC" w:rsidP="00DA691E">
            <w:pPr>
              <w:pStyle w:val="TableParagraph"/>
              <w:rPr>
                <w:lang w:val="lt-LT"/>
              </w:rPr>
            </w:pPr>
          </w:p>
        </w:tc>
      </w:tr>
      <w:tr w:rsidR="00803BFC" w:rsidRPr="0040444B" w14:paraId="5AE78773" w14:textId="77777777" w:rsidTr="00803BFC">
        <w:trPr>
          <w:trHeight w:val="278"/>
        </w:trPr>
        <w:tc>
          <w:tcPr>
            <w:tcW w:w="4678" w:type="dxa"/>
            <w:tcBorders>
              <w:top w:val="single" w:sz="4" w:space="0" w:color="000000"/>
              <w:left w:val="single" w:sz="4" w:space="0" w:color="000000"/>
              <w:bottom w:val="single" w:sz="4" w:space="0" w:color="000000"/>
              <w:right w:val="single" w:sz="4" w:space="0" w:color="000000"/>
            </w:tcBorders>
          </w:tcPr>
          <w:p w14:paraId="7C107854" w14:textId="77777777" w:rsidR="00803BFC" w:rsidRPr="0040444B"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1EE539CF" w14:textId="77777777" w:rsidR="00803BFC" w:rsidRPr="0040444B" w:rsidRDefault="00803BFC" w:rsidP="00DA691E">
            <w:pPr>
              <w:pStyle w:val="TableParagraph"/>
              <w:rPr>
                <w:sz w:val="20"/>
                <w:lang w:val="lt-LT"/>
              </w:rPr>
            </w:pPr>
          </w:p>
        </w:tc>
      </w:tr>
      <w:tr w:rsidR="00803BFC" w:rsidRPr="0040444B" w14:paraId="20A9BAD2" w14:textId="77777777" w:rsidTr="00803BFC">
        <w:trPr>
          <w:trHeight w:val="276"/>
        </w:trPr>
        <w:tc>
          <w:tcPr>
            <w:tcW w:w="4678" w:type="dxa"/>
            <w:tcBorders>
              <w:top w:val="single" w:sz="4" w:space="0" w:color="000000"/>
              <w:left w:val="single" w:sz="4" w:space="0" w:color="000000"/>
              <w:bottom w:val="single" w:sz="4" w:space="0" w:color="000000"/>
              <w:right w:val="single" w:sz="4" w:space="0" w:color="000000"/>
            </w:tcBorders>
          </w:tcPr>
          <w:p w14:paraId="7533AD17"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5A844DCE" w14:textId="77777777" w:rsidR="00803BFC" w:rsidRPr="0040444B" w:rsidRDefault="00803BFC" w:rsidP="00DA691E">
            <w:pPr>
              <w:pStyle w:val="TableParagraph"/>
              <w:rPr>
                <w:sz w:val="20"/>
                <w:lang w:val="lt-LT"/>
              </w:rPr>
            </w:pPr>
          </w:p>
        </w:tc>
      </w:tr>
      <w:tr w:rsidR="00803BFC" w:rsidRPr="0040444B" w14:paraId="7E219AF3"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41DF3D5E"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2C4214B8" w14:textId="77777777" w:rsidR="00803BFC" w:rsidRPr="0040444B" w:rsidRDefault="00803BFC" w:rsidP="00DA691E">
            <w:pPr>
              <w:pStyle w:val="TableParagraph"/>
              <w:rPr>
                <w:sz w:val="20"/>
                <w:lang w:val="lt-LT"/>
              </w:rPr>
            </w:pPr>
          </w:p>
        </w:tc>
      </w:tr>
      <w:tr w:rsidR="00803BFC" w:rsidRPr="0040444B" w14:paraId="7B17FD8F"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0F8684FD"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36A88C37" w14:textId="77777777" w:rsidR="00803BFC" w:rsidRPr="0040444B" w:rsidRDefault="00803BFC" w:rsidP="00DA691E">
            <w:pPr>
              <w:pStyle w:val="TableParagraph"/>
              <w:rPr>
                <w:sz w:val="20"/>
                <w:lang w:val="lt-LT"/>
              </w:rPr>
            </w:pPr>
          </w:p>
        </w:tc>
      </w:tr>
      <w:tr w:rsidR="00803BFC" w:rsidRPr="0040444B" w14:paraId="32E9391D" w14:textId="77777777" w:rsidTr="00803BFC">
        <w:trPr>
          <w:trHeight w:val="275"/>
        </w:trPr>
        <w:tc>
          <w:tcPr>
            <w:tcW w:w="4678" w:type="dxa"/>
            <w:tcBorders>
              <w:top w:val="single" w:sz="4" w:space="0" w:color="000000"/>
              <w:left w:val="single" w:sz="4" w:space="0" w:color="000000"/>
              <w:bottom w:val="single" w:sz="4" w:space="0" w:color="000000"/>
              <w:right w:val="single" w:sz="4" w:space="0" w:color="000000"/>
            </w:tcBorders>
          </w:tcPr>
          <w:p w14:paraId="2E14CC8B" w14:textId="77777777" w:rsidR="00803BFC" w:rsidRPr="0040444B" w:rsidRDefault="00803BFC" w:rsidP="00DA691E">
            <w:pPr>
              <w:pStyle w:val="TableParagraph"/>
              <w:spacing w:line="256"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F7C90F" w14:textId="77777777" w:rsidR="00803BFC" w:rsidRPr="0040444B" w:rsidRDefault="00803BFC" w:rsidP="00DA691E">
            <w:pPr>
              <w:pStyle w:val="TableParagraph"/>
              <w:rPr>
                <w:sz w:val="20"/>
                <w:lang w:val="lt-LT"/>
              </w:rPr>
            </w:pPr>
          </w:p>
        </w:tc>
      </w:tr>
      <w:tr w:rsidR="00803BFC" w:rsidRPr="0040444B" w14:paraId="224F4D6B" w14:textId="77777777" w:rsidTr="00803BFC">
        <w:trPr>
          <w:trHeight w:val="277"/>
        </w:trPr>
        <w:tc>
          <w:tcPr>
            <w:tcW w:w="4678" w:type="dxa"/>
            <w:tcBorders>
              <w:top w:val="single" w:sz="4" w:space="0" w:color="000000"/>
              <w:left w:val="single" w:sz="4" w:space="0" w:color="000000"/>
              <w:bottom w:val="single" w:sz="4" w:space="0" w:color="000000"/>
              <w:right w:val="single" w:sz="4" w:space="0" w:color="000000"/>
            </w:tcBorders>
          </w:tcPr>
          <w:p w14:paraId="2BEAEBB4" w14:textId="77777777" w:rsidR="00803BFC" w:rsidRPr="0040444B" w:rsidRDefault="00803BFC" w:rsidP="00DA691E">
            <w:pPr>
              <w:pStyle w:val="TableParagraph"/>
              <w:spacing w:line="258" w:lineRule="exact"/>
              <w:ind w:left="107"/>
              <w:rPr>
                <w:sz w:val="24"/>
                <w:lang w:val="lt-LT"/>
              </w:rPr>
            </w:pPr>
          </w:p>
        </w:tc>
        <w:tc>
          <w:tcPr>
            <w:tcW w:w="4111" w:type="dxa"/>
            <w:tcBorders>
              <w:top w:val="single" w:sz="4" w:space="0" w:color="000000"/>
              <w:left w:val="single" w:sz="4" w:space="0" w:color="000000"/>
              <w:bottom w:val="single" w:sz="4" w:space="0" w:color="000000"/>
              <w:right w:val="single" w:sz="4" w:space="0" w:color="000000"/>
            </w:tcBorders>
          </w:tcPr>
          <w:p w14:paraId="6E613586" w14:textId="77777777" w:rsidR="00803BFC" w:rsidRPr="0040444B" w:rsidRDefault="00803BFC" w:rsidP="00DA691E">
            <w:pPr>
              <w:pStyle w:val="TableParagraph"/>
              <w:rPr>
                <w:sz w:val="20"/>
                <w:lang w:val="lt-LT"/>
              </w:rPr>
            </w:pPr>
          </w:p>
        </w:tc>
      </w:tr>
    </w:tbl>
    <w:p w14:paraId="5274B124" w14:textId="66E5A055" w:rsidR="00472388" w:rsidRDefault="00472388" w:rsidP="003E7605">
      <w:pPr>
        <w:spacing w:after="0"/>
        <w:ind w:firstLine="851"/>
        <w:jc w:val="both"/>
        <w:rPr>
          <w:rFonts w:ascii="Times New Roman" w:hAnsi="Times New Roman" w:cs="Times New Roman"/>
          <w:sz w:val="24"/>
          <w:szCs w:val="24"/>
        </w:rPr>
      </w:pPr>
    </w:p>
    <w:p w14:paraId="1244C3C2" w14:textId="7316AC03" w:rsidR="005E274A" w:rsidRDefault="005E274A" w:rsidP="003E7605">
      <w:pPr>
        <w:spacing w:after="0"/>
        <w:ind w:firstLine="851"/>
        <w:jc w:val="both"/>
        <w:rPr>
          <w:rFonts w:ascii="Times New Roman" w:hAnsi="Times New Roman" w:cs="Times New Roman"/>
          <w:sz w:val="24"/>
          <w:szCs w:val="24"/>
        </w:rPr>
      </w:pPr>
    </w:p>
    <w:p w14:paraId="47D1D451" w14:textId="57CB108D" w:rsidR="005E274A" w:rsidRDefault="005E274A" w:rsidP="003E7605">
      <w:pPr>
        <w:spacing w:after="0"/>
        <w:ind w:firstLine="851"/>
        <w:jc w:val="both"/>
        <w:rPr>
          <w:rFonts w:ascii="Times New Roman" w:hAnsi="Times New Roman" w:cs="Times New Roman"/>
          <w:sz w:val="24"/>
          <w:szCs w:val="24"/>
        </w:rPr>
      </w:pPr>
    </w:p>
    <w:p w14:paraId="2446C4FF" w14:textId="4A0020F6" w:rsidR="005E274A" w:rsidRDefault="005E274A" w:rsidP="003E7605">
      <w:pPr>
        <w:spacing w:after="0"/>
        <w:ind w:firstLine="851"/>
        <w:jc w:val="both"/>
        <w:rPr>
          <w:rFonts w:ascii="Times New Roman" w:hAnsi="Times New Roman" w:cs="Times New Roman"/>
          <w:sz w:val="24"/>
          <w:szCs w:val="24"/>
        </w:rPr>
      </w:pPr>
    </w:p>
    <w:p w14:paraId="01FD4B4C" w14:textId="6D3E527C" w:rsidR="005E274A" w:rsidRDefault="005E274A" w:rsidP="003E7605">
      <w:pPr>
        <w:spacing w:after="0"/>
        <w:ind w:firstLine="851"/>
        <w:jc w:val="both"/>
        <w:rPr>
          <w:rFonts w:ascii="Times New Roman" w:hAnsi="Times New Roman" w:cs="Times New Roman"/>
          <w:sz w:val="24"/>
          <w:szCs w:val="24"/>
        </w:rPr>
      </w:pPr>
    </w:p>
    <w:p w14:paraId="0AEF61E1" w14:textId="1C8A9E7A" w:rsidR="005E274A" w:rsidRDefault="005E274A" w:rsidP="003E7605">
      <w:pPr>
        <w:spacing w:after="0"/>
        <w:ind w:firstLine="851"/>
        <w:jc w:val="both"/>
        <w:rPr>
          <w:rFonts w:ascii="Times New Roman" w:hAnsi="Times New Roman" w:cs="Times New Roman"/>
          <w:sz w:val="24"/>
          <w:szCs w:val="24"/>
        </w:rPr>
      </w:pPr>
    </w:p>
    <w:p w14:paraId="0CEE6878" w14:textId="312A7546" w:rsidR="005E274A" w:rsidRDefault="005E274A" w:rsidP="003E7605">
      <w:pPr>
        <w:spacing w:after="0"/>
        <w:ind w:firstLine="851"/>
        <w:jc w:val="both"/>
        <w:rPr>
          <w:rFonts w:ascii="Times New Roman" w:hAnsi="Times New Roman" w:cs="Times New Roman"/>
          <w:sz w:val="24"/>
          <w:szCs w:val="24"/>
        </w:rPr>
      </w:pPr>
    </w:p>
    <w:p w14:paraId="44E1C251" w14:textId="23E866A2" w:rsidR="005E274A" w:rsidRDefault="005E274A" w:rsidP="003E7605">
      <w:pPr>
        <w:spacing w:after="0"/>
        <w:ind w:firstLine="851"/>
        <w:jc w:val="both"/>
        <w:rPr>
          <w:rFonts w:ascii="Times New Roman" w:hAnsi="Times New Roman" w:cs="Times New Roman"/>
          <w:sz w:val="24"/>
          <w:szCs w:val="24"/>
        </w:rPr>
      </w:pPr>
    </w:p>
    <w:p w14:paraId="25B61A16" w14:textId="56139189" w:rsidR="005E274A" w:rsidRDefault="005E274A" w:rsidP="003E7605">
      <w:pPr>
        <w:spacing w:after="0"/>
        <w:ind w:firstLine="851"/>
        <w:jc w:val="both"/>
        <w:rPr>
          <w:rFonts w:ascii="Times New Roman" w:hAnsi="Times New Roman" w:cs="Times New Roman"/>
          <w:sz w:val="24"/>
          <w:szCs w:val="24"/>
        </w:rPr>
      </w:pPr>
    </w:p>
    <w:p w14:paraId="47C322EA" w14:textId="241F454C" w:rsidR="005E274A" w:rsidRDefault="005E274A" w:rsidP="003E7605">
      <w:pPr>
        <w:spacing w:after="0"/>
        <w:ind w:firstLine="851"/>
        <w:jc w:val="both"/>
        <w:rPr>
          <w:rFonts w:ascii="Times New Roman" w:hAnsi="Times New Roman" w:cs="Times New Roman"/>
          <w:sz w:val="24"/>
          <w:szCs w:val="24"/>
        </w:rPr>
      </w:pPr>
    </w:p>
    <w:p w14:paraId="5EB249BA" w14:textId="78C34B98" w:rsidR="005E274A" w:rsidRDefault="005E274A" w:rsidP="003E7605">
      <w:pPr>
        <w:spacing w:after="0"/>
        <w:ind w:firstLine="851"/>
        <w:jc w:val="both"/>
        <w:rPr>
          <w:rFonts w:ascii="Times New Roman" w:hAnsi="Times New Roman" w:cs="Times New Roman"/>
          <w:sz w:val="24"/>
          <w:szCs w:val="24"/>
        </w:rPr>
      </w:pPr>
    </w:p>
    <w:p w14:paraId="7737FD0D" w14:textId="39F3DF39" w:rsidR="005E274A" w:rsidRDefault="005E274A" w:rsidP="003E7605">
      <w:pPr>
        <w:spacing w:after="0"/>
        <w:ind w:firstLine="851"/>
        <w:jc w:val="both"/>
        <w:rPr>
          <w:rFonts w:ascii="Times New Roman" w:hAnsi="Times New Roman" w:cs="Times New Roman"/>
          <w:sz w:val="24"/>
          <w:szCs w:val="24"/>
        </w:rPr>
      </w:pPr>
    </w:p>
    <w:p w14:paraId="5BC75F27" w14:textId="0A9A4605" w:rsidR="005E274A" w:rsidRDefault="005E274A" w:rsidP="003E7605">
      <w:pPr>
        <w:spacing w:after="0"/>
        <w:ind w:firstLine="851"/>
        <w:jc w:val="both"/>
        <w:rPr>
          <w:rFonts w:ascii="Times New Roman" w:hAnsi="Times New Roman" w:cs="Times New Roman"/>
          <w:sz w:val="24"/>
          <w:szCs w:val="24"/>
        </w:rPr>
      </w:pPr>
    </w:p>
    <w:p w14:paraId="5B7CE20A" w14:textId="60F88A9F" w:rsidR="005E274A" w:rsidRDefault="005E274A" w:rsidP="003E7605">
      <w:pPr>
        <w:spacing w:after="0"/>
        <w:ind w:firstLine="851"/>
        <w:jc w:val="both"/>
        <w:rPr>
          <w:rFonts w:ascii="Times New Roman" w:hAnsi="Times New Roman" w:cs="Times New Roman"/>
          <w:sz w:val="24"/>
          <w:szCs w:val="24"/>
        </w:rPr>
      </w:pPr>
    </w:p>
    <w:p w14:paraId="39EAF2AB" w14:textId="056C5C19" w:rsidR="005E274A" w:rsidRDefault="005E274A" w:rsidP="003E7605">
      <w:pPr>
        <w:spacing w:after="0"/>
        <w:ind w:firstLine="851"/>
        <w:jc w:val="both"/>
        <w:rPr>
          <w:rFonts w:ascii="Times New Roman" w:hAnsi="Times New Roman" w:cs="Times New Roman"/>
          <w:sz w:val="24"/>
          <w:szCs w:val="24"/>
        </w:rPr>
      </w:pPr>
    </w:p>
    <w:p w14:paraId="2915D39F" w14:textId="45643881" w:rsidR="005E274A" w:rsidRDefault="005E274A" w:rsidP="003E7605">
      <w:pPr>
        <w:spacing w:after="0"/>
        <w:ind w:firstLine="851"/>
        <w:jc w:val="both"/>
        <w:rPr>
          <w:rFonts w:ascii="Times New Roman" w:hAnsi="Times New Roman" w:cs="Times New Roman"/>
          <w:sz w:val="24"/>
          <w:szCs w:val="24"/>
        </w:rPr>
      </w:pPr>
    </w:p>
    <w:p w14:paraId="30D87A1E" w14:textId="7BD18EC9" w:rsidR="005E274A" w:rsidRDefault="005E274A" w:rsidP="003E7605">
      <w:pPr>
        <w:spacing w:after="0"/>
        <w:ind w:firstLine="851"/>
        <w:jc w:val="both"/>
        <w:rPr>
          <w:rFonts w:ascii="Times New Roman" w:hAnsi="Times New Roman" w:cs="Times New Roman"/>
          <w:sz w:val="24"/>
          <w:szCs w:val="24"/>
        </w:rPr>
      </w:pPr>
    </w:p>
    <w:p w14:paraId="315FB692" w14:textId="3FEBDB20" w:rsidR="005E274A" w:rsidRDefault="005E274A" w:rsidP="003E7605">
      <w:pPr>
        <w:spacing w:after="0"/>
        <w:ind w:firstLine="851"/>
        <w:jc w:val="both"/>
        <w:rPr>
          <w:rFonts w:ascii="Times New Roman" w:hAnsi="Times New Roman" w:cs="Times New Roman"/>
          <w:sz w:val="24"/>
          <w:szCs w:val="24"/>
        </w:rPr>
      </w:pPr>
    </w:p>
    <w:p w14:paraId="56423D88" w14:textId="463F5B41" w:rsidR="005E274A" w:rsidRDefault="005E274A" w:rsidP="003E7605">
      <w:pPr>
        <w:spacing w:after="0"/>
        <w:ind w:firstLine="851"/>
        <w:jc w:val="both"/>
        <w:rPr>
          <w:rFonts w:ascii="Times New Roman" w:hAnsi="Times New Roman" w:cs="Times New Roman"/>
          <w:sz w:val="24"/>
          <w:szCs w:val="24"/>
        </w:rPr>
      </w:pPr>
    </w:p>
    <w:p w14:paraId="079CA615" w14:textId="1F9C2276" w:rsidR="005E274A" w:rsidRDefault="005E274A" w:rsidP="003E7605">
      <w:pPr>
        <w:spacing w:after="0"/>
        <w:ind w:firstLine="851"/>
        <w:jc w:val="both"/>
        <w:rPr>
          <w:rFonts w:ascii="Times New Roman" w:hAnsi="Times New Roman" w:cs="Times New Roman"/>
          <w:sz w:val="24"/>
          <w:szCs w:val="24"/>
        </w:rPr>
      </w:pPr>
    </w:p>
    <w:p w14:paraId="43E2D080" w14:textId="6F658AD9" w:rsidR="005E274A" w:rsidRDefault="005E274A" w:rsidP="003E7605">
      <w:pPr>
        <w:spacing w:after="0"/>
        <w:ind w:firstLine="851"/>
        <w:jc w:val="both"/>
        <w:rPr>
          <w:rFonts w:ascii="Times New Roman" w:hAnsi="Times New Roman" w:cs="Times New Roman"/>
          <w:sz w:val="24"/>
          <w:szCs w:val="24"/>
        </w:rPr>
      </w:pPr>
    </w:p>
    <w:p w14:paraId="258CAA8F" w14:textId="2077F004" w:rsidR="005E274A" w:rsidRDefault="005E274A" w:rsidP="003E7605">
      <w:pPr>
        <w:spacing w:after="0"/>
        <w:ind w:firstLine="851"/>
        <w:jc w:val="both"/>
        <w:rPr>
          <w:rFonts w:ascii="Times New Roman" w:hAnsi="Times New Roman" w:cs="Times New Roman"/>
          <w:sz w:val="24"/>
          <w:szCs w:val="24"/>
        </w:rPr>
      </w:pPr>
    </w:p>
    <w:p w14:paraId="343F888B" w14:textId="04661417" w:rsidR="005E274A" w:rsidRDefault="005E274A" w:rsidP="003E7605">
      <w:pPr>
        <w:spacing w:after="0"/>
        <w:ind w:firstLine="851"/>
        <w:jc w:val="both"/>
        <w:rPr>
          <w:rFonts w:ascii="Times New Roman" w:hAnsi="Times New Roman" w:cs="Times New Roman"/>
          <w:sz w:val="24"/>
          <w:szCs w:val="24"/>
        </w:rPr>
      </w:pPr>
    </w:p>
    <w:p w14:paraId="5B1D76CB" w14:textId="14632BAE" w:rsidR="005E274A" w:rsidRDefault="005E274A" w:rsidP="003E7605">
      <w:pPr>
        <w:spacing w:after="0"/>
        <w:ind w:firstLine="851"/>
        <w:jc w:val="both"/>
        <w:rPr>
          <w:rFonts w:ascii="Times New Roman" w:hAnsi="Times New Roman" w:cs="Times New Roman"/>
          <w:sz w:val="24"/>
          <w:szCs w:val="24"/>
        </w:rPr>
      </w:pPr>
    </w:p>
    <w:p w14:paraId="3B8F7533" w14:textId="098FE7D8" w:rsidR="005E274A" w:rsidRDefault="005E274A" w:rsidP="003E7605">
      <w:pPr>
        <w:spacing w:after="0"/>
        <w:ind w:firstLine="851"/>
        <w:jc w:val="both"/>
        <w:rPr>
          <w:rFonts w:ascii="Times New Roman" w:hAnsi="Times New Roman" w:cs="Times New Roman"/>
          <w:sz w:val="24"/>
          <w:szCs w:val="24"/>
        </w:rPr>
      </w:pPr>
    </w:p>
    <w:p w14:paraId="70BDF36D" w14:textId="42309203" w:rsidR="005E274A" w:rsidRDefault="005E274A" w:rsidP="003E7605">
      <w:pPr>
        <w:spacing w:after="0"/>
        <w:ind w:firstLine="851"/>
        <w:jc w:val="both"/>
        <w:rPr>
          <w:rFonts w:ascii="Times New Roman" w:hAnsi="Times New Roman" w:cs="Times New Roman"/>
          <w:sz w:val="24"/>
          <w:szCs w:val="24"/>
        </w:rPr>
      </w:pPr>
    </w:p>
    <w:p w14:paraId="5C5E48D7" w14:textId="1ADD22D0" w:rsidR="00C0557C" w:rsidRDefault="00C0557C" w:rsidP="003E7605">
      <w:pPr>
        <w:spacing w:after="0"/>
        <w:ind w:firstLine="851"/>
        <w:jc w:val="both"/>
        <w:rPr>
          <w:rFonts w:ascii="Times New Roman" w:hAnsi="Times New Roman" w:cs="Times New Roman"/>
          <w:sz w:val="24"/>
          <w:szCs w:val="24"/>
        </w:rPr>
      </w:pPr>
      <w:r>
        <w:rPr>
          <w:rFonts w:ascii="Times New Roman" w:hAnsi="Times New Roman" w:cs="Times New Roman"/>
          <w:sz w:val="24"/>
          <w:szCs w:val="24"/>
        </w:rPr>
        <w:br w:type="page"/>
      </w:r>
    </w:p>
    <w:p w14:paraId="4613C873" w14:textId="5D9501A4" w:rsidR="005E274A" w:rsidRDefault="00220377" w:rsidP="00220377">
      <w:pPr>
        <w:spacing w:after="0"/>
        <w:ind w:firstLine="851"/>
        <w:jc w:val="right"/>
        <w:rPr>
          <w:rFonts w:ascii="Times New Roman" w:hAnsi="Times New Roman" w:cs="Times New Roman"/>
          <w:sz w:val="24"/>
          <w:szCs w:val="24"/>
        </w:rPr>
      </w:pPr>
      <w:r>
        <w:rPr>
          <w:rFonts w:ascii="Times New Roman" w:hAnsi="Times New Roman" w:cs="Times New Roman"/>
          <w:sz w:val="24"/>
          <w:szCs w:val="24"/>
        </w:rPr>
        <w:lastRenderedPageBreak/>
        <w:t>Sutarties priedas Nr. 3</w:t>
      </w:r>
    </w:p>
    <w:p w14:paraId="26D26FAE" w14:textId="0DFCD71F" w:rsidR="00220377" w:rsidRPr="007C69B1" w:rsidRDefault="00220377" w:rsidP="00220377">
      <w:pPr>
        <w:spacing w:after="0"/>
        <w:jc w:val="center"/>
        <w:rPr>
          <w:rFonts w:ascii="Times New Roman" w:hAnsi="Times New Roman"/>
          <w:b/>
          <w:sz w:val="24"/>
          <w:szCs w:val="24"/>
        </w:rPr>
      </w:pPr>
      <w:r w:rsidRPr="007C69B1">
        <w:rPr>
          <w:rFonts w:ascii="Times New Roman" w:hAnsi="Times New Roman"/>
          <w:b/>
          <w:sz w:val="24"/>
          <w:szCs w:val="24"/>
        </w:rPr>
        <w:t>DARBŲ PERDAVIMO</w:t>
      </w:r>
      <w:r w:rsidRPr="007C69B1">
        <w:rPr>
          <w:rFonts w:ascii="Times New Roman" w:hAnsi="Times New Roman"/>
          <w:bCs/>
          <w:sz w:val="24"/>
          <w:szCs w:val="24"/>
        </w:rPr>
        <w:t>-</w:t>
      </w:r>
      <w:r w:rsidRPr="007C69B1">
        <w:rPr>
          <w:rFonts w:ascii="Times New Roman" w:hAnsi="Times New Roman"/>
          <w:b/>
          <w:sz w:val="24"/>
          <w:szCs w:val="24"/>
        </w:rPr>
        <w:t>PRIĖMIMO AKTAS</w:t>
      </w:r>
    </w:p>
    <w:p w14:paraId="7213340F" w14:textId="65A67186" w:rsidR="00220377" w:rsidRDefault="00220377" w:rsidP="00220377">
      <w:pPr>
        <w:spacing w:after="0"/>
        <w:jc w:val="center"/>
        <w:rPr>
          <w:rFonts w:ascii="Times New Roman" w:hAnsi="Times New Roman"/>
          <w:sz w:val="24"/>
          <w:szCs w:val="24"/>
        </w:rPr>
      </w:pPr>
      <w:r w:rsidRPr="007C69B1">
        <w:rPr>
          <w:rFonts w:ascii="Times New Roman" w:hAnsi="Times New Roman"/>
          <w:sz w:val="24"/>
          <w:szCs w:val="24"/>
        </w:rPr>
        <w:t>......... m. ............................... ........... d.</w:t>
      </w:r>
    </w:p>
    <w:p w14:paraId="3D5DFE71" w14:textId="75455B08" w:rsidR="00701939" w:rsidRPr="00701939" w:rsidRDefault="00701939" w:rsidP="00220377">
      <w:pPr>
        <w:spacing w:after="0"/>
        <w:jc w:val="center"/>
        <w:rPr>
          <w:rFonts w:ascii="Times New Roman" w:hAnsi="Times New Roman"/>
          <w:sz w:val="24"/>
          <w:szCs w:val="24"/>
        </w:rPr>
      </w:pPr>
      <w:r w:rsidRPr="00701939">
        <w:rPr>
          <w:rFonts w:ascii="Times New Roman" w:hAnsi="Times New Roman"/>
          <w:i/>
          <w:sz w:val="24"/>
          <w:szCs w:val="24"/>
        </w:rPr>
        <w:t>[Akto sudarymo vieta]</w:t>
      </w:r>
    </w:p>
    <w:p w14:paraId="3BEC41BA" w14:textId="77777777" w:rsidR="00220377" w:rsidRPr="007C69B1" w:rsidRDefault="00220377" w:rsidP="00220377">
      <w:pPr>
        <w:spacing w:after="0"/>
        <w:jc w:val="both"/>
        <w:rPr>
          <w:rFonts w:ascii="Times New Roman" w:hAnsi="Times New Roman"/>
          <w:sz w:val="24"/>
          <w:szCs w:val="24"/>
        </w:rPr>
      </w:pPr>
    </w:p>
    <w:p w14:paraId="78F70D0D" w14:textId="50121742" w:rsidR="00220377" w:rsidRPr="00701939" w:rsidRDefault="00220377" w:rsidP="00220377">
      <w:pPr>
        <w:spacing w:after="0"/>
        <w:ind w:firstLine="709"/>
        <w:jc w:val="both"/>
        <w:rPr>
          <w:rFonts w:ascii="Times New Roman" w:hAnsi="Times New Roman"/>
          <w:sz w:val="24"/>
          <w:szCs w:val="24"/>
        </w:rPr>
      </w:pPr>
      <w:r w:rsidRPr="00701939">
        <w:rPr>
          <w:rFonts w:ascii="Times New Roman" w:hAnsi="Times New Roman"/>
          <w:i/>
          <w:sz w:val="24"/>
          <w:szCs w:val="24"/>
        </w:rPr>
        <w:t>[Rangovo pavadinimas]</w:t>
      </w:r>
      <w:r w:rsidRPr="00701939">
        <w:rPr>
          <w:rFonts w:ascii="Times New Roman" w:hAnsi="Times New Roman"/>
          <w:sz w:val="24"/>
          <w:szCs w:val="24"/>
        </w:rPr>
        <w:t xml:space="preserve">, atstovaujama .............................................., veikiančio pagal ........................................................................................................., toliau vadinamas Rangovu, ir </w:t>
      </w:r>
      <w:r w:rsidRPr="00701939">
        <w:rPr>
          <w:rFonts w:ascii="Times New Roman" w:hAnsi="Times New Roman"/>
          <w:i/>
          <w:sz w:val="24"/>
          <w:szCs w:val="24"/>
        </w:rPr>
        <w:t>[Užsakovo pavadinimas]</w:t>
      </w:r>
      <w:r w:rsidRPr="00701939">
        <w:rPr>
          <w:rFonts w:ascii="Times New Roman" w:hAnsi="Times New Roman"/>
          <w:sz w:val="24"/>
          <w:szCs w:val="24"/>
        </w:rPr>
        <w:t xml:space="preserve">, atstovaujama ..........................................., veikiančio pagal ......................................................................................, toliau vadinamas Užsakovu (toliau kartu vadinamos Šalimis, o kiekviena atskirai – Šalimi), vadovaudamiesi Šalių sudaryta </w:t>
      </w:r>
      <w:r w:rsidRPr="00701939">
        <w:rPr>
          <w:rFonts w:ascii="Times New Roman" w:hAnsi="Times New Roman"/>
          <w:i/>
          <w:sz w:val="24"/>
          <w:szCs w:val="24"/>
        </w:rPr>
        <w:t>[sutarties pavadinimas, sudarymo data]</w:t>
      </w:r>
      <w:r w:rsidRPr="00701939">
        <w:rPr>
          <w:rFonts w:ascii="Times New Roman" w:hAnsi="Times New Roman"/>
          <w:sz w:val="24"/>
          <w:szCs w:val="24"/>
        </w:rPr>
        <w:t xml:space="preserve"> sutartimi (toliau – vadinama Sutartimi) Nr. _________ , sudarė šį Darbų perdavimo-priėmimo aktą: </w:t>
      </w:r>
    </w:p>
    <w:p w14:paraId="79B273A0" w14:textId="77777777" w:rsidR="00220377" w:rsidRPr="007C69B1" w:rsidRDefault="00220377" w:rsidP="00220377">
      <w:pPr>
        <w:spacing w:after="0"/>
        <w:jc w:val="both"/>
        <w:rPr>
          <w:rFonts w:ascii="Times New Roman" w:hAnsi="Times New Roman"/>
          <w:sz w:val="24"/>
          <w:szCs w:val="24"/>
        </w:rPr>
      </w:pPr>
    </w:p>
    <w:p w14:paraId="42FEF924" w14:textId="20E65503" w:rsidR="00812B1B" w:rsidRPr="00812B1B" w:rsidRDefault="00220377"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1. </w:t>
      </w:r>
      <w:r w:rsidR="00812B1B" w:rsidRPr="007C69B1">
        <w:rPr>
          <w:rFonts w:ascii="Times New Roman" w:hAnsi="Times New Roman"/>
          <w:sz w:val="24"/>
          <w:szCs w:val="24"/>
        </w:rPr>
        <w:t xml:space="preserve">Rangovas perduoda Užsakovui atliktus Darbus </w:t>
      </w:r>
      <w:r w:rsidR="00812B1B">
        <w:rPr>
          <w:rFonts w:ascii="Times New Roman" w:hAnsi="Times New Roman"/>
          <w:sz w:val="24"/>
          <w:szCs w:val="24"/>
        </w:rPr>
        <w:t>nurodytus lentelėje Nr. 1</w:t>
      </w:r>
      <w:r w:rsidR="00812B1B" w:rsidRPr="007C69B1">
        <w:rPr>
          <w:rFonts w:ascii="Times New Roman" w:hAnsi="Times New Roman"/>
          <w:sz w:val="24"/>
          <w:szCs w:val="24"/>
        </w:rPr>
        <w:t xml:space="preserve">, o Užsakovas šiuos atliktus Darbus priima. </w:t>
      </w:r>
    </w:p>
    <w:p w14:paraId="4AA8A06F" w14:textId="3F5812E1" w:rsidR="00812B1B" w:rsidRDefault="00812B1B" w:rsidP="00812B1B">
      <w:pPr>
        <w:spacing w:after="0"/>
        <w:jc w:val="both"/>
        <w:rPr>
          <w:rFonts w:ascii="Times New Roman" w:hAnsi="Times New Roman"/>
          <w:color w:val="000000"/>
          <w:sz w:val="24"/>
          <w:szCs w:val="24"/>
        </w:rPr>
      </w:pPr>
      <w:r w:rsidRPr="007C69B1">
        <w:rPr>
          <w:rFonts w:ascii="Times New Roman" w:hAnsi="Times New Roman"/>
          <w:sz w:val="24"/>
          <w:szCs w:val="24"/>
        </w:rPr>
        <w:t xml:space="preserve">2. </w:t>
      </w:r>
      <w:r w:rsidRPr="007C69B1">
        <w:rPr>
          <w:rFonts w:ascii="Times New Roman" w:hAnsi="Times New Roman"/>
          <w:color w:val="000000"/>
          <w:sz w:val="24"/>
          <w:szCs w:val="24"/>
        </w:rPr>
        <w:t>Už atliktus Darbus Užsakovas įsipareigoja sumokėti Rangovui....................... Eur (.................................................................................................... eurų) sumą Šalių sudarytoje S</w:t>
      </w:r>
      <w:r w:rsidRPr="007C69B1">
        <w:rPr>
          <w:rFonts w:ascii="Times New Roman" w:hAnsi="Times New Roman"/>
          <w:sz w:val="24"/>
          <w:szCs w:val="24"/>
        </w:rPr>
        <w:t>utartyje nustatyta tvarka</w:t>
      </w:r>
      <w:r w:rsidRPr="007C69B1">
        <w:rPr>
          <w:rFonts w:ascii="Times New Roman" w:hAnsi="Times New Roman"/>
          <w:color w:val="000000"/>
          <w:sz w:val="24"/>
          <w:szCs w:val="24"/>
        </w:rPr>
        <w:t>.</w:t>
      </w:r>
    </w:p>
    <w:p w14:paraId="30D923D2" w14:textId="0E61268C" w:rsidR="00812B1B" w:rsidRPr="00812B1B" w:rsidRDefault="00812B1B" w:rsidP="00701939">
      <w:pPr>
        <w:spacing w:after="0" w:line="240" w:lineRule="auto"/>
        <w:ind w:hanging="360"/>
        <w:jc w:val="right"/>
        <w:rPr>
          <w:rFonts w:ascii="Times New Roman" w:hAnsi="Times New Roman"/>
          <w:b/>
          <w:bCs/>
          <w:color w:val="000000"/>
          <w:sz w:val="24"/>
          <w:szCs w:val="24"/>
        </w:rPr>
      </w:pPr>
      <w:r w:rsidRPr="00812B1B">
        <w:rPr>
          <w:rFonts w:ascii="Times New Roman" w:hAnsi="Times New Roman"/>
          <w:b/>
          <w:bCs/>
          <w:color w:val="000000"/>
          <w:sz w:val="24"/>
          <w:szCs w:val="24"/>
        </w:rPr>
        <w:t xml:space="preserve">Lentelė 1 </w:t>
      </w:r>
    </w:p>
    <w:p w14:paraId="7BAD50BA" w14:textId="77777777" w:rsidR="00812B1B" w:rsidRDefault="00812B1B" w:rsidP="00701939">
      <w:pPr>
        <w:spacing w:after="0" w:line="240" w:lineRule="auto"/>
        <w:jc w:val="both"/>
        <w:rPr>
          <w:rFonts w:ascii="Times New Roman" w:hAnsi="Times New Roman"/>
          <w:color w:val="000000"/>
          <w:sz w:val="24"/>
          <w:szCs w:val="24"/>
        </w:rPr>
      </w:pPr>
    </w:p>
    <w:tbl>
      <w:tblPr>
        <w:tblStyle w:val="TableGrid"/>
        <w:tblpPr w:leftFromText="180" w:rightFromText="180" w:vertAnchor="text" w:horzAnchor="margin" w:tblpY="-73"/>
        <w:tblW w:w="9351" w:type="dxa"/>
        <w:tblLook w:val="04A0" w:firstRow="1" w:lastRow="0" w:firstColumn="1" w:lastColumn="0" w:noHBand="0" w:noVBand="1"/>
      </w:tblPr>
      <w:tblGrid>
        <w:gridCol w:w="570"/>
        <w:gridCol w:w="4528"/>
        <w:gridCol w:w="1418"/>
        <w:gridCol w:w="1276"/>
        <w:gridCol w:w="1559"/>
      </w:tblGrid>
      <w:tr w:rsidR="00812B1B" w:rsidRPr="00967ECB" w14:paraId="60E958AE" w14:textId="77777777" w:rsidTr="00812B1B">
        <w:trPr>
          <w:trHeight w:val="694"/>
        </w:trPr>
        <w:tc>
          <w:tcPr>
            <w:tcW w:w="570" w:type="dxa"/>
            <w:vMerge w:val="restart"/>
            <w:vAlign w:val="center"/>
          </w:tcPr>
          <w:p w14:paraId="52863C23" w14:textId="77777777" w:rsidR="00812B1B" w:rsidRPr="00967ECB" w:rsidRDefault="00812B1B" w:rsidP="00701939">
            <w:pPr>
              <w:jc w:val="both"/>
              <w:rPr>
                <w:b/>
                <w:sz w:val="18"/>
                <w:szCs w:val="18"/>
              </w:rPr>
            </w:pPr>
            <w:r w:rsidRPr="00967ECB">
              <w:rPr>
                <w:b/>
                <w:sz w:val="18"/>
                <w:szCs w:val="18"/>
              </w:rPr>
              <w:t>Eil. Nr.</w:t>
            </w:r>
          </w:p>
        </w:tc>
        <w:tc>
          <w:tcPr>
            <w:tcW w:w="4528" w:type="dxa"/>
            <w:vMerge w:val="restart"/>
            <w:vAlign w:val="center"/>
          </w:tcPr>
          <w:p w14:paraId="02BDE874" w14:textId="0DAA926E" w:rsidR="00812B1B" w:rsidRPr="00967ECB" w:rsidRDefault="00812B1B" w:rsidP="00701939">
            <w:pPr>
              <w:jc w:val="both"/>
              <w:rPr>
                <w:b/>
                <w:sz w:val="18"/>
                <w:szCs w:val="18"/>
              </w:rPr>
            </w:pPr>
            <w:r>
              <w:rPr>
                <w:b/>
                <w:sz w:val="18"/>
                <w:szCs w:val="18"/>
              </w:rPr>
              <w:t>Atlikti darbai</w:t>
            </w:r>
          </w:p>
        </w:tc>
        <w:tc>
          <w:tcPr>
            <w:tcW w:w="4253" w:type="dxa"/>
            <w:gridSpan w:val="3"/>
            <w:vAlign w:val="center"/>
          </w:tcPr>
          <w:p w14:paraId="4A8B6688" w14:textId="1BAD384C" w:rsidR="00812B1B" w:rsidRPr="00967ECB" w:rsidRDefault="00812B1B" w:rsidP="00701939">
            <w:pPr>
              <w:jc w:val="center"/>
              <w:rPr>
                <w:b/>
                <w:sz w:val="18"/>
                <w:szCs w:val="18"/>
              </w:rPr>
            </w:pPr>
            <w:r w:rsidRPr="00967ECB">
              <w:rPr>
                <w:b/>
                <w:sz w:val="18"/>
                <w:szCs w:val="18"/>
              </w:rPr>
              <w:t xml:space="preserve">Atliktų darbų vertė </w:t>
            </w:r>
          </w:p>
        </w:tc>
      </w:tr>
      <w:tr w:rsidR="00812B1B" w:rsidRPr="00967ECB" w14:paraId="0EEEE4E5" w14:textId="77777777" w:rsidTr="00701939">
        <w:trPr>
          <w:trHeight w:val="812"/>
        </w:trPr>
        <w:tc>
          <w:tcPr>
            <w:tcW w:w="570" w:type="dxa"/>
            <w:vMerge/>
            <w:vAlign w:val="center"/>
          </w:tcPr>
          <w:p w14:paraId="72FC03EB" w14:textId="77777777" w:rsidR="00812B1B" w:rsidRPr="00967ECB" w:rsidRDefault="00812B1B" w:rsidP="007011BC">
            <w:pPr>
              <w:spacing w:after="120"/>
              <w:jc w:val="both"/>
              <w:rPr>
                <w:b/>
                <w:sz w:val="18"/>
                <w:szCs w:val="18"/>
              </w:rPr>
            </w:pPr>
          </w:p>
        </w:tc>
        <w:tc>
          <w:tcPr>
            <w:tcW w:w="4528" w:type="dxa"/>
            <w:vMerge/>
            <w:vAlign w:val="center"/>
          </w:tcPr>
          <w:p w14:paraId="492F401D" w14:textId="77777777" w:rsidR="00812B1B" w:rsidRPr="00967ECB" w:rsidRDefault="00812B1B" w:rsidP="007011BC">
            <w:pPr>
              <w:spacing w:after="120"/>
              <w:jc w:val="both"/>
              <w:rPr>
                <w:b/>
                <w:sz w:val="18"/>
                <w:szCs w:val="18"/>
              </w:rPr>
            </w:pPr>
          </w:p>
        </w:tc>
        <w:tc>
          <w:tcPr>
            <w:tcW w:w="1418" w:type="dxa"/>
            <w:vAlign w:val="center"/>
          </w:tcPr>
          <w:p w14:paraId="34BB682F" w14:textId="77777777" w:rsidR="00812B1B" w:rsidRPr="00967ECB" w:rsidRDefault="00812B1B" w:rsidP="007011BC">
            <w:pPr>
              <w:spacing w:after="120"/>
              <w:jc w:val="both"/>
              <w:rPr>
                <w:b/>
                <w:sz w:val="18"/>
                <w:szCs w:val="18"/>
              </w:rPr>
            </w:pPr>
            <w:r w:rsidRPr="00967ECB">
              <w:rPr>
                <w:b/>
                <w:sz w:val="18"/>
                <w:szCs w:val="18"/>
              </w:rPr>
              <w:t>Atliktų darbų vertė Eur be PVM</w:t>
            </w:r>
          </w:p>
        </w:tc>
        <w:tc>
          <w:tcPr>
            <w:tcW w:w="1276" w:type="dxa"/>
            <w:vAlign w:val="center"/>
          </w:tcPr>
          <w:p w14:paraId="1498B023" w14:textId="77777777" w:rsidR="00812B1B" w:rsidRPr="00967ECB" w:rsidRDefault="00812B1B" w:rsidP="00701939">
            <w:pPr>
              <w:spacing w:after="120"/>
              <w:jc w:val="center"/>
              <w:rPr>
                <w:b/>
                <w:sz w:val="18"/>
                <w:szCs w:val="18"/>
              </w:rPr>
            </w:pPr>
            <w:r w:rsidRPr="00967ECB">
              <w:rPr>
                <w:b/>
                <w:sz w:val="18"/>
                <w:szCs w:val="18"/>
              </w:rPr>
              <w:t>Kiekis</w:t>
            </w:r>
          </w:p>
        </w:tc>
        <w:tc>
          <w:tcPr>
            <w:tcW w:w="1559" w:type="dxa"/>
            <w:vAlign w:val="center"/>
          </w:tcPr>
          <w:p w14:paraId="40A9F91E" w14:textId="77777777" w:rsidR="00812B1B" w:rsidRPr="00967ECB" w:rsidRDefault="00812B1B" w:rsidP="007011BC">
            <w:pPr>
              <w:spacing w:after="120"/>
              <w:jc w:val="both"/>
              <w:rPr>
                <w:b/>
                <w:sz w:val="18"/>
                <w:szCs w:val="18"/>
              </w:rPr>
            </w:pPr>
            <w:r w:rsidRPr="00967ECB">
              <w:rPr>
                <w:b/>
                <w:sz w:val="18"/>
                <w:szCs w:val="18"/>
              </w:rPr>
              <w:t>Kaina Eur be PVM</w:t>
            </w:r>
          </w:p>
        </w:tc>
      </w:tr>
      <w:tr w:rsidR="00812B1B" w:rsidRPr="00967ECB" w14:paraId="48951F72" w14:textId="77777777" w:rsidTr="00701939">
        <w:tc>
          <w:tcPr>
            <w:tcW w:w="570" w:type="dxa"/>
          </w:tcPr>
          <w:p w14:paraId="7DCFCC9A" w14:textId="77777777" w:rsidR="00812B1B" w:rsidRPr="00967ECB" w:rsidRDefault="00812B1B" w:rsidP="007011BC">
            <w:pPr>
              <w:spacing w:after="120"/>
              <w:jc w:val="both"/>
              <w:rPr>
                <w:b/>
                <w:sz w:val="18"/>
                <w:szCs w:val="18"/>
              </w:rPr>
            </w:pPr>
          </w:p>
        </w:tc>
        <w:tc>
          <w:tcPr>
            <w:tcW w:w="4528" w:type="dxa"/>
          </w:tcPr>
          <w:p w14:paraId="27E91E9E" w14:textId="77777777" w:rsidR="00812B1B" w:rsidRPr="00967ECB" w:rsidRDefault="00812B1B" w:rsidP="007011BC">
            <w:pPr>
              <w:spacing w:after="120"/>
              <w:jc w:val="both"/>
              <w:rPr>
                <w:b/>
                <w:sz w:val="18"/>
                <w:szCs w:val="18"/>
              </w:rPr>
            </w:pPr>
          </w:p>
        </w:tc>
        <w:tc>
          <w:tcPr>
            <w:tcW w:w="1418" w:type="dxa"/>
          </w:tcPr>
          <w:p w14:paraId="354851D1" w14:textId="77777777" w:rsidR="00812B1B" w:rsidRPr="00967ECB" w:rsidRDefault="00812B1B" w:rsidP="007011BC">
            <w:pPr>
              <w:spacing w:after="120"/>
              <w:jc w:val="both"/>
              <w:rPr>
                <w:b/>
                <w:sz w:val="18"/>
                <w:szCs w:val="18"/>
              </w:rPr>
            </w:pPr>
          </w:p>
        </w:tc>
        <w:tc>
          <w:tcPr>
            <w:tcW w:w="1276" w:type="dxa"/>
          </w:tcPr>
          <w:p w14:paraId="32777E2B" w14:textId="77777777" w:rsidR="00812B1B" w:rsidRPr="00967ECB" w:rsidRDefault="00812B1B" w:rsidP="007011BC">
            <w:pPr>
              <w:spacing w:after="120"/>
              <w:jc w:val="both"/>
              <w:rPr>
                <w:b/>
                <w:sz w:val="18"/>
                <w:szCs w:val="18"/>
              </w:rPr>
            </w:pPr>
          </w:p>
        </w:tc>
        <w:tc>
          <w:tcPr>
            <w:tcW w:w="1559" w:type="dxa"/>
          </w:tcPr>
          <w:p w14:paraId="2D2FF6CA" w14:textId="77777777" w:rsidR="00812B1B" w:rsidRPr="00967ECB" w:rsidRDefault="00812B1B" w:rsidP="007011BC">
            <w:pPr>
              <w:spacing w:after="120"/>
              <w:jc w:val="both"/>
              <w:rPr>
                <w:b/>
                <w:sz w:val="18"/>
                <w:szCs w:val="18"/>
              </w:rPr>
            </w:pPr>
          </w:p>
        </w:tc>
      </w:tr>
      <w:tr w:rsidR="00812B1B" w:rsidRPr="00967ECB" w14:paraId="09DE920D" w14:textId="77777777" w:rsidTr="00701939">
        <w:tc>
          <w:tcPr>
            <w:tcW w:w="570" w:type="dxa"/>
          </w:tcPr>
          <w:p w14:paraId="1BE43AB9" w14:textId="77777777" w:rsidR="00812B1B" w:rsidRPr="00967ECB" w:rsidRDefault="00812B1B" w:rsidP="007011BC">
            <w:pPr>
              <w:spacing w:after="120"/>
              <w:jc w:val="both"/>
              <w:rPr>
                <w:b/>
                <w:sz w:val="18"/>
                <w:szCs w:val="18"/>
              </w:rPr>
            </w:pPr>
          </w:p>
        </w:tc>
        <w:tc>
          <w:tcPr>
            <w:tcW w:w="4528" w:type="dxa"/>
          </w:tcPr>
          <w:p w14:paraId="1DAD8AAC" w14:textId="77777777" w:rsidR="00812B1B" w:rsidRPr="00967ECB" w:rsidRDefault="00812B1B" w:rsidP="007011BC">
            <w:pPr>
              <w:spacing w:after="120"/>
              <w:jc w:val="both"/>
              <w:rPr>
                <w:b/>
                <w:sz w:val="18"/>
                <w:szCs w:val="18"/>
              </w:rPr>
            </w:pPr>
          </w:p>
        </w:tc>
        <w:tc>
          <w:tcPr>
            <w:tcW w:w="1418" w:type="dxa"/>
          </w:tcPr>
          <w:p w14:paraId="25ADBC8E" w14:textId="77777777" w:rsidR="00812B1B" w:rsidRPr="00967ECB" w:rsidRDefault="00812B1B" w:rsidP="007011BC">
            <w:pPr>
              <w:spacing w:after="120"/>
              <w:jc w:val="both"/>
              <w:rPr>
                <w:b/>
                <w:sz w:val="18"/>
                <w:szCs w:val="18"/>
              </w:rPr>
            </w:pPr>
          </w:p>
        </w:tc>
        <w:tc>
          <w:tcPr>
            <w:tcW w:w="1276" w:type="dxa"/>
          </w:tcPr>
          <w:p w14:paraId="152765C9" w14:textId="77777777" w:rsidR="00812B1B" w:rsidRPr="00967ECB" w:rsidRDefault="00812B1B" w:rsidP="007011BC">
            <w:pPr>
              <w:spacing w:after="120"/>
              <w:jc w:val="both"/>
              <w:rPr>
                <w:b/>
                <w:sz w:val="18"/>
                <w:szCs w:val="18"/>
              </w:rPr>
            </w:pPr>
          </w:p>
        </w:tc>
        <w:tc>
          <w:tcPr>
            <w:tcW w:w="1559" w:type="dxa"/>
          </w:tcPr>
          <w:p w14:paraId="23788D76" w14:textId="77777777" w:rsidR="00812B1B" w:rsidRPr="00967ECB" w:rsidRDefault="00812B1B" w:rsidP="007011BC">
            <w:pPr>
              <w:spacing w:after="120"/>
              <w:jc w:val="both"/>
              <w:rPr>
                <w:b/>
                <w:sz w:val="18"/>
                <w:szCs w:val="18"/>
              </w:rPr>
            </w:pPr>
          </w:p>
        </w:tc>
      </w:tr>
      <w:tr w:rsidR="00812B1B" w:rsidRPr="00967ECB" w14:paraId="187D00B4" w14:textId="77777777" w:rsidTr="00701939">
        <w:tc>
          <w:tcPr>
            <w:tcW w:w="570" w:type="dxa"/>
          </w:tcPr>
          <w:p w14:paraId="3A95B00D" w14:textId="77777777" w:rsidR="00812B1B" w:rsidRPr="00967ECB" w:rsidRDefault="00812B1B" w:rsidP="007011BC">
            <w:pPr>
              <w:spacing w:after="120"/>
              <w:jc w:val="both"/>
              <w:rPr>
                <w:b/>
                <w:sz w:val="18"/>
                <w:szCs w:val="18"/>
              </w:rPr>
            </w:pPr>
          </w:p>
        </w:tc>
        <w:tc>
          <w:tcPr>
            <w:tcW w:w="4528" w:type="dxa"/>
          </w:tcPr>
          <w:p w14:paraId="1B8FA676" w14:textId="77777777" w:rsidR="00812B1B" w:rsidRPr="00967ECB" w:rsidRDefault="00812B1B" w:rsidP="007011BC">
            <w:pPr>
              <w:spacing w:after="120"/>
              <w:jc w:val="both"/>
              <w:rPr>
                <w:b/>
                <w:sz w:val="18"/>
                <w:szCs w:val="18"/>
              </w:rPr>
            </w:pPr>
          </w:p>
        </w:tc>
        <w:tc>
          <w:tcPr>
            <w:tcW w:w="1418" w:type="dxa"/>
          </w:tcPr>
          <w:p w14:paraId="70F1B822" w14:textId="77777777" w:rsidR="00812B1B" w:rsidRPr="00967ECB" w:rsidRDefault="00812B1B" w:rsidP="007011BC">
            <w:pPr>
              <w:spacing w:after="120"/>
              <w:jc w:val="both"/>
              <w:rPr>
                <w:b/>
                <w:sz w:val="18"/>
                <w:szCs w:val="18"/>
              </w:rPr>
            </w:pPr>
          </w:p>
        </w:tc>
        <w:tc>
          <w:tcPr>
            <w:tcW w:w="1276" w:type="dxa"/>
          </w:tcPr>
          <w:p w14:paraId="0431E432" w14:textId="77777777" w:rsidR="00812B1B" w:rsidRPr="00967ECB" w:rsidRDefault="00812B1B" w:rsidP="007011BC">
            <w:pPr>
              <w:spacing w:after="120"/>
              <w:jc w:val="both"/>
              <w:rPr>
                <w:b/>
                <w:sz w:val="18"/>
                <w:szCs w:val="18"/>
              </w:rPr>
            </w:pPr>
          </w:p>
        </w:tc>
        <w:tc>
          <w:tcPr>
            <w:tcW w:w="1559" w:type="dxa"/>
          </w:tcPr>
          <w:p w14:paraId="090BFEC0" w14:textId="77777777" w:rsidR="00812B1B" w:rsidRPr="00967ECB" w:rsidRDefault="00812B1B" w:rsidP="007011BC">
            <w:pPr>
              <w:spacing w:after="120"/>
              <w:jc w:val="both"/>
              <w:rPr>
                <w:b/>
                <w:sz w:val="18"/>
                <w:szCs w:val="18"/>
              </w:rPr>
            </w:pPr>
          </w:p>
        </w:tc>
      </w:tr>
      <w:tr w:rsidR="00812B1B" w:rsidRPr="00967ECB" w14:paraId="4B1038EB" w14:textId="77777777" w:rsidTr="00701939">
        <w:tc>
          <w:tcPr>
            <w:tcW w:w="570" w:type="dxa"/>
          </w:tcPr>
          <w:p w14:paraId="690D4248" w14:textId="77777777" w:rsidR="00812B1B" w:rsidRPr="00967ECB" w:rsidRDefault="00812B1B" w:rsidP="007011BC">
            <w:pPr>
              <w:spacing w:after="120"/>
              <w:jc w:val="both"/>
              <w:rPr>
                <w:b/>
                <w:sz w:val="18"/>
                <w:szCs w:val="18"/>
              </w:rPr>
            </w:pPr>
          </w:p>
        </w:tc>
        <w:tc>
          <w:tcPr>
            <w:tcW w:w="4528" w:type="dxa"/>
          </w:tcPr>
          <w:p w14:paraId="3CB4C46F" w14:textId="77777777" w:rsidR="00812B1B" w:rsidRPr="00967ECB" w:rsidRDefault="00812B1B" w:rsidP="007011BC">
            <w:pPr>
              <w:spacing w:after="120"/>
              <w:jc w:val="both"/>
              <w:rPr>
                <w:b/>
                <w:sz w:val="18"/>
                <w:szCs w:val="18"/>
              </w:rPr>
            </w:pPr>
          </w:p>
        </w:tc>
        <w:tc>
          <w:tcPr>
            <w:tcW w:w="1418" w:type="dxa"/>
          </w:tcPr>
          <w:p w14:paraId="7DE0AEF6" w14:textId="77777777" w:rsidR="00812B1B" w:rsidRPr="00967ECB" w:rsidRDefault="00812B1B" w:rsidP="007011BC">
            <w:pPr>
              <w:spacing w:after="120"/>
              <w:jc w:val="both"/>
              <w:rPr>
                <w:b/>
                <w:sz w:val="18"/>
                <w:szCs w:val="18"/>
              </w:rPr>
            </w:pPr>
          </w:p>
        </w:tc>
        <w:tc>
          <w:tcPr>
            <w:tcW w:w="1276" w:type="dxa"/>
          </w:tcPr>
          <w:p w14:paraId="2FA50F00" w14:textId="77777777" w:rsidR="00812B1B" w:rsidRPr="00967ECB" w:rsidRDefault="00812B1B" w:rsidP="007011BC">
            <w:pPr>
              <w:spacing w:after="120"/>
              <w:jc w:val="both"/>
              <w:rPr>
                <w:b/>
                <w:sz w:val="18"/>
                <w:szCs w:val="18"/>
              </w:rPr>
            </w:pPr>
          </w:p>
        </w:tc>
        <w:tc>
          <w:tcPr>
            <w:tcW w:w="1559" w:type="dxa"/>
          </w:tcPr>
          <w:p w14:paraId="6A3D41BF" w14:textId="77777777" w:rsidR="00812B1B" w:rsidRPr="00967ECB" w:rsidRDefault="00812B1B" w:rsidP="007011BC">
            <w:pPr>
              <w:spacing w:after="120"/>
              <w:jc w:val="both"/>
              <w:rPr>
                <w:b/>
                <w:sz w:val="18"/>
                <w:szCs w:val="18"/>
              </w:rPr>
            </w:pPr>
          </w:p>
        </w:tc>
      </w:tr>
      <w:tr w:rsidR="00812B1B" w:rsidRPr="00967ECB" w14:paraId="711DDB6C" w14:textId="77777777" w:rsidTr="00701939">
        <w:tc>
          <w:tcPr>
            <w:tcW w:w="570" w:type="dxa"/>
          </w:tcPr>
          <w:p w14:paraId="486464DD" w14:textId="77777777" w:rsidR="00812B1B" w:rsidRPr="00967ECB" w:rsidRDefault="00812B1B" w:rsidP="007011BC">
            <w:pPr>
              <w:spacing w:after="120"/>
              <w:jc w:val="both"/>
              <w:rPr>
                <w:b/>
                <w:sz w:val="18"/>
                <w:szCs w:val="18"/>
              </w:rPr>
            </w:pPr>
          </w:p>
        </w:tc>
        <w:tc>
          <w:tcPr>
            <w:tcW w:w="4528" w:type="dxa"/>
          </w:tcPr>
          <w:p w14:paraId="4E7E55CA" w14:textId="77777777" w:rsidR="00812B1B" w:rsidRPr="00967ECB" w:rsidRDefault="00812B1B" w:rsidP="007011BC">
            <w:pPr>
              <w:spacing w:after="120"/>
              <w:jc w:val="both"/>
              <w:rPr>
                <w:b/>
                <w:sz w:val="18"/>
                <w:szCs w:val="18"/>
              </w:rPr>
            </w:pPr>
          </w:p>
        </w:tc>
        <w:tc>
          <w:tcPr>
            <w:tcW w:w="1418" w:type="dxa"/>
          </w:tcPr>
          <w:p w14:paraId="5FAE089D" w14:textId="77777777" w:rsidR="00812B1B" w:rsidRPr="00967ECB" w:rsidRDefault="00812B1B" w:rsidP="007011BC">
            <w:pPr>
              <w:spacing w:after="120"/>
              <w:jc w:val="both"/>
              <w:rPr>
                <w:b/>
                <w:sz w:val="18"/>
                <w:szCs w:val="18"/>
              </w:rPr>
            </w:pPr>
          </w:p>
        </w:tc>
        <w:tc>
          <w:tcPr>
            <w:tcW w:w="1276" w:type="dxa"/>
          </w:tcPr>
          <w:p w14:paraId="328D4DE5" w14:textId="77777777" w:rsidR="00812B1B" w:rsidRPr="00967ECB" w:rsidRDefault="00812B1B" w:rsidP="007011BC">
            <w:pPr>
              <w:spacing w:after="120"/>
              <w:jc w:val="both"/>
              <w:rPr>
                <w:b/>
                <w:sz w:val="18"/>
                <w:szCs w:val="18"/>
              </w:rPr>
            </w:pPr>
          </w:p>
        </w:tc>
        <w:tc>
          <w:tcPr>
            <w:tcW w:w="1559" w:type="dxa"/>
          </w:tcPr>
          <w:p w14:paraId="71F22261" w14:textId="77777777" w:rsidR="00812B1B" w:rsidRPr="00967ECB" w:rsidRDefault="00812B1B" w:rsidP="007011BC">
            <w:pPr>
              <w:spacing w:after="120"/>
              <w:jc w:val="both"/>
              <w:rPr>
                <w:b/>
                <w:sz w:val="18"/>
                <w:szCs w:val="18"/>
              </w:rPr>
            </w:pPr>
          </w:p>
        </w:tc>
      </w:tr>
      <w:tr w:rsidR="00812B1B" w:rsidRPr="00967ECB" w14:paraId="4B33951F" w14:textId="77777777" w:rsidTr="00701939">
        <w:tc>
          <w:tcPr>
            <w:tcW w:w="570" w:type="dxa"/>
          </w:tcPr>
          <w:p w14:paraId="2177A590" w14:textId="77777777" w:rsidR="00812B1B" w:rsidRPr="00967ECB" w:rsidRDefault="00812B1B" w:rsidP="007011BC">
            <w:pPr>
              <w:spacing w:after="120"/>
              <w:jc w:val="both"/>
              <w:rPr>
                <w:b/>
                <w:sz w:val="18"/>
                <w:szCs w:val="18"/>
              </w:rPr>
            </w:pPr>
          </w:p>
        </w:tc>
        <w:tc>
          <w:tcPr>
            <w:tcW w:w="4528" w:type="dxa"/>
          </w:tcPr>
          <w:p w14:paraId="06174B60" w14:textId="77777777" w:rsidR="00812B1B" w:rsidRPr="00967ECB" w:rsidRDefault="00812B1B" w:rsidP="007011BC">
            <w:pPr>
              <w:spacing w:after="120"/>
              <w:jc w:val="both"/>
              <w:rPr>
                <w:b/>
                <w:sz w:val="18"/>
                <w:szCs w:val="18"/>
              </w:rPr>
            </w:pPr>
          </w:p>
        </w:tc>
        <w:tc>
          <w:tcPr>
            <w:tcW w:w="1418" w:type="dxa"/>
          </w:tcPr>
          <w:p w14:paraId="46B34EFB" w14:textId="77777777" w:rsidR="00812B1B" w:rsidRPr="00967ECB" w:rsidRDefault="00812B1B" w:rsidP="007011BC">
            <w:pPr>
              <w:spacing w:after="120"/>
              <w:jc w:val="both"/>
              <w:rPr>
                <w:b/>
                <w:sz w:val="18"/>
                <w:szCs w:val="18"/>
              </w:rPr>
            </w:pPr>
          </w:p>
        </w:tc>
        <w:tc>
          <w:tcPr>
            <w:tcW w:w="1276" w:type="dxa"/>
          </w:tcPr>
          <w:p w14:paraId="67E9DA5C" w14:textId="77777777" w:rsidR="00812B1B" w:rsidRPr="00967ECB" w:rsidRDefault="00812B1B" w:rsidP="007011BC">
            <w:pPr>
              <w:spacing w:after="120"/>
              <w:jc w:val="both"/>
              <w:rPr>
                <w:b/>
                <w:sz w:val="18"/>
                <w:szCs w:val="18"/>
              </w:rPr>
            </w:pPr>
          </w:p>
        </w:tc>
        <w:tc>
          <w:tcPr>
            <w:tcW w:w="1559" w:type="dxa"/>
          </w:tcPr>
          <w:p w14:paraId="116AD9D6" w14:textId="77777777" w:rsidR="00812B1B" w:rsidRPr="00967ECB" w:rsidRDefault="00812B1B" w:rsidP="007011BC">
            <w:pPr>
              <w:spacing w:after="120"/>
              <w:jc w:val="both"/>
              <w:rPr>
                <w:b/>
                <w:sz w:val="18"/>
                <w:szCs w:val="18"/>
              </w:rPr>
            </w:pPr>
          </w:p>
        </w:tc>
      </w:tr>
      <w:tr w:rsidR="00812B1B" w:rsidRPr="00967ECB" w14:paraId="5664FA04" w14:textId="77777777" w:rsidTr="00701939">
        <w:tc>
          <w:tcPr>
            <w:tcW w:w="7792" w:type="dxa"/>
            <w:gridSpan w:val="4"/>
          </w:tcPr>
          <w:p w14:paraId="3553C70D" w14:textId="3E2BFC28" w:rsidR="00812B1B" w:rsidRPr="00967ECB" w:rsidRDefault="00812B1B" w:rsidP="00812B1B">
            <w:pPr>
              <w:spacing w:after="120"/>
              <w:jc w:val="right"/>
              <w:rPr>
                <w:b/>
                <w:sz w:val="18"/>
                <w:szCs w:val="18"/>
              </w:rPr>
            </w:pPr>
            <w:r w:rsidRPr="00967ECB">
              <w:rPr>
                <w:b/>
                <w:sz w:val="18"/>
                <w:szCs w:val="18"/>
              </w:rPr>
              <w:t>Iš viso pagal sutartį be PVM</w:t>
            </w:r>
          </w:p>
        </w:tc>
        <w:tc>
          <w:tcPr>
            <w:tcW w:w="1559" w:type="dxa"/>
          </w:tcPr>
          <w:p w14:paraId="6A081AEE" w14:textId="77777777" w:rsidR="00812B1B" w:rsidRPr="00967ECB" w:rsidRDefault="00812B1B" w:rsidP="007011BC">
            <w:pPr>
              <w:spacing w:after="120"/>
              <w:jc w:val="both"/>
              <w:rPr>
                <w:b/>
                <w:sz w:val="18"/>
                <w:szCs w:val="18"/>
              </w:rPr>
            </w:pPr>
          </w:p>
        </w:tc>
      </w:tr>
      <w:tr w:rsidR="00812B1B" w:rsidRPr="00967ECB" w14:paraId="4EE24762" w14:textId="77777777" w:rsidTr="00701939">
        <w:tc>
          <w:tcPr>
            <w:tcW w:w="7792" w:type="dxa"/>
            <w:gridSpan w:val="4"/>
          </w:tcPr>
          <w:p w14:paraId="3A381C42" w14:textId="3EB28579" w:rsidR="00812B1B" w:rsidRPr="00967ECB" w:rsidRDefault="00812B1B" w:rsidP="00812B1B">
            <w:pPr>
              <w:spacing w:after="120"/>
              <w:jc w:val="right"/>
              <w:rPr>
                <w:b/>
                <w:sz w:val="18"/>
                <w:szCs w:val="18"/>
              </w:rPr>
            </w:pPr>
            <w:r w:rsidRPr="00701939">
              <w:rPr>
                <w:b/>
                <w:bCs/>
                <w:sz w:val="18"/>
                <w:szCs w:val="18"/>
              </w:rPr>
              <w:t xml:space="preserve">PVM </w:t>
            </w:r>
            <w:r w:rsidRPr="00701939">
              <w:rPr>
                <w:b/>
                <w:i/>
                <w:sz w:val="18"/>
                <w:szCs w:val="18"/>
              </w:rPr>
              <w:t>[tarifas]</w:t>
            </w:r>
            <w:r w:rsidRPr="00701939">
              <w:rPr>
                <w:b/>
                <w:sz w:val="18"/>
                <w:szCs w:val="18"/>
              </w:rPr>
              <w:t>:</w:t>
            </w:r>
            <w:r w:rsidRPr="00701939">
              <w:rPr>
                <w:b/>
                <w:bCs/>
                <w:sz w:val="18"/>
                <w:szCs w:val="18"/>
              </w:rPr>
              <w:t xml:space="preserve"> </w:t>
            </w:r>
            <w:r w:rsidRPr="00701939">
              <w:rPr>
                <w:b/>
                <w:sz w:val="18"/>
                <w:szCs w:val="18"/>
              </w:rPr>
              <w:t xml:space="preserve"> </w:t>
            </w:r>
          </w:p>
        </w:tc>
        <w:tc>
          <w:tcPr>
            <w:tcW w:w="1559" w:type="dxa"/>
          </w:tcPr>
          <w:p w14:paraId="15A0F1C3" w14:textId="77777777" w:rsidR="00812B1B" w:rsidRPr="00967ECB" w:rsidRDefault="00812B1B" w:rsidP="007011BC">
            <w:pPr>
              <w:spacing w:after="120"/>
              <w:jc w:val="both"/>
              <w:rPr>
                <w:b/>
                <w:sz w:val="18"/>
                <w:szCs w:val="18"/>
              </w:rPr>
            </w:pPr>
          </w:p>
        </w:tc>
      </w:tr>
      <w:tr w:rsidR="00812B1B" w:rsidRPr="00967ECB" w14:paraId="13425920" w14:textId="77777777" w:rsidTr="00701939">
        <w:tc>
          <w:tcPr>
            <w:tcW w:w="7792" w:type="dxa"/>
            <w:gridSpan w:val="4"/>
          </w:tcPr>
          <w:p w14:paraId="02B03E08" w14:textId="088489EB" w:rsidR="00812B1B" w:rsidRPr="00967ECB" w:rsidRDefault="00812B1B" w:rsidP="00812B1B">
            <w:pPr>
              <w:spacing w:after="120"/>
              <w:jc w:val="right"/>
              <w:rPr>
                <w:b/>
                <w:sz w:val="18"/>
                <w:szCs w:val="18"/>
              </w:rPr>
            </w:pPr>
            <w:r w:rsidRPr="00967ECB">
              <w:rPr>
                <w:b/>
                <w:sz w:val="18"/>
                <w:szCs w:val="18"/>
              </w:rPr>
              <w:t>Iš viso pagal sutartį su PVM</w:t>
            </w:r>
          </w:p>
        </w:tc>
        <w:tc>
          <w:tcPr>
            <w:tcW w:w="1559" w:type="dxa"/>
          </w:tcPr>
          <w:p w14:paraId="3E487466" w14:textId="77777777" w:rsidR="00812B1B" w:rsidRPr="00967ECB" w:rsidRDefault="00812B1B" w:rsidP="007011BC">
            <w:pPr>
              <w:spacing w:after="120"/>
              <w:jc w:val="both"/>
              <w:rPr>
                <w:b/>
                <w:sz w:val="18"/>
                <w:szCs w:val="18"/>
              </w:rPr>
            </w:pPr>
          </w:p>
        </w:tc>
      </w:tr>
    </w:tbl>
    <w:p w14:paraId="6C0E6F92" w14:textId="77777777" w:rsidR="007011BC" w:rsidRPr="007C69B1" w:rsidRDefault="007011BC" w:rsidP="007011BC">
      <w:pPr>
        <w:spacing w:after="0"/>
        <w:jc w:val="both"/>
        <w:rPr>
          <w:rFonts w:ascii="Times New Roman" w:hAnsi="Times New Roman"/>
          <w:color w:val="000000"/>
          <w:sz w:val="24"/>
          <w:szCs w:val="24"/>
        </w:rPr>
      </w:pPr>
    </w:p>
    <w:p w14:paraId="57122D59" w14:textId="77777777"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Užsakovas neturi Rangovui pretenzijų dėl atliktų Darbų kokybės.] </w:t>
      </w:r>
    </w:p>
    <w:p w14:paraId="6F629F59" w14:textId="3A3A3022" w:rsidR="00220377" w:rsidRPr="007C69B1" w:rsidRDefault="00220377" w:rsidP="00220377">
      <w:pPr>
        <w:pStyle w:val="BodyTextIndent"/>
        <w:spacing w:after="0"/>
        <w:ind w:left="0" w:hanging="360"/>
        <w:rPr>
          <w:rFonts w:ascii="Times New Roman" w:hAnsi="Times New Roman"/>
          <w:sz w:val="24"/>
          <w:szCs w:val="24"/>
        </w:rPr>
      </w:pPr>
      <w:r w:rsidRPr="007C69B1">
        <w:rPr>
          <w:rFonts w:ascii="Times New Roman" w:hAnsi="Times New Roman"/>
          <w:sz w:val="24"/>
          <w:szCs w:val="24"/>
        </w:rPr>
        <w:t xml:space="preserve">[3. </w:t>
      </w:r>
      <w:r w:rsidRPr="007C69B1">
        <w:rPr>
          <w:rFonts w:ascii="Times New Roman" w:hAnsi="Times New Roman"/>
          <w:sz w:val="24"/>
          <w:szCs w:val="24"/>
        </w:rPr>
        <w:tab/>
        <w:t xml:space="preserve">Šalys patvirtina, kad Darbai yra atlikti pilnai ir tinkamai, išskyrus defektus, kurie neturės esminės įtakos naudojant Darbus pagal paskirtį. Defektų sąrašas pridedamas. Defektai turi būti pašalinti </w:t>
      </w:r>
      <w:r w:rsidRPr="00701939">
        <w:rPr>
          <w:rFonts w:ascii="Times New Roman" w:hAnsi="Times New Roman"/>
          <w:sz w:val="24"/>
          <w:szCs w:val="24"/>
        </w:rPr>
        <w:t xml:space="preserve">per </w:t>
      </w:r>
      <w:r w:rsidRPr="00701939">
        <w:rPr>
          <w:rFonts w:ascii="Times New Roman" w:hAnsi="Times New Roman"/>
          <w:i/>
          <w:sz w:val="24"/>
          <w:szCs w:val="24"/>
        </w:rPr>
        <w:t>[nurodyti dienų skaičių]</w:t>
      </w:r>
      <w:r w:rsidRPr="00701939">
        <w:rPr>
          <w:rFonts w:ascii="Times New Roman" w:hAnsi="Times New Roman"/>
          <w:sz w:val="24"/>
          <w:szCs w:val="24"/>
        </w:rPr>
        <w:t xml:space="preserve">dienų </w:t>
      </w:r>
      <w:r w:rsidRPr="007C69B1">
        <w:rPr>
          <w:rFonts w:ascii="Times New Roman" w:hAnsi="Times New Roman"/>
          <w:sz w:val="24"/>
          <w:szCs w:val="24"/>
        </w:rPr>
        <w:t xml:space="preserve">po šio Darbų perdavimo-priėmimo akto pasirašymo dienos.] </w:t>
      </w:r>
    </w:p>
    <w:p w14:paraId="35880860" w14:textId="77777777" w:rsidR="00220377" w:rsidRPr="00701939" w:rsidRDefault="00220377" w:rsidP="00812B1B">
      <w:pPr>
        <w:pStyle w:val="BodyTextIndent"/>
        <w:spacing w:after="0"/>
        <w:rPr>
          <w:rFonts w:ascii="Times New Roman" w:hAnsi="Times New Roman"/>
          <w:sz w:val="24"/>
          <w:szCs w:val="24"/>
        </w:rPr>
      </w:pPr>
    </w:p>
    <w:p w14:paraId="3EB62C35" w14:textId="77777777" w:rsidR="00220377" w:rsidRPr="00701939" w:rsidRDefault="00220377" w:rsidP="00220377">
      <w:pPr>
        <w:pStyle w:val="BodyTextIndent"/>
        <w:spacing w:after="0"/>
        <w:ind w:left="360" w:hanging="360"/>
        <w:rPr>
          <w:rFonts w:ascii="Times New Roman" w:hAnsi="Times New Roman"/>
          <w:i/>
          <w:sz w:val="24"/>
          <w:szCs w:val="24"/>
        </w:rPr>
      </w:pPr>
      <w:r w:rsidRPr="00701939">
        <w:rPr>
          <w:rFonts w:ascii="Times New Roman" w:hAnsi="Times New Roman"/>
          <w:i/>
          <w:sz w:val="24"/>
          <w:szCs w:val="24"/>
        </w:rPr>
        <w:t xml:space="preserve">[Pasirenkama pagal situaciją] </w:t>
      </w:r>
    </w:p>
    <w:p w14:paraId="6DCAC538" w14:textId="77777777" w:rsidR="00220377" w:rsidRPr="007C69B1" w:rsidRDefault="00220377" w:rsidP="00220377">
      <w:pPr>
        <w:pStyle w:val="BodyTextIndent"/>
        <w:spacing w:after="0"/>
        <w:ind w:left="360" w:hanging="360"/>
        <w:rPr>
          <w:rFonts w:ascii="Times New Roman" w:hAnsi="Times New Roman"/>
          <w:sz w:val="24"/>
          <w:szCs w:val="24"/>
        </w:rPr>
      </w:pPr>
    </w:p>
    <w:p w14:paraId="16FCD8A0" w14:textId="77777777" w:rsidR="00220377" w:rsidRPr="007C69B1" w:rsidRDefault="00220377" w:rsidP="00220377">
      <w:pPr>
        <w:pStyle w:val="BodyTextIndent"/>
        <w:spacing w:after="0"/>
        <w:ind w:left="284" w:hanging="284"/>
        <w:jc w:val="both"/>
        <w:rPr>
          <w:rFonts w:ascii="Times New Roman" w:hAnsi="Times New Roman"/>
          <w:sz w:val="24"/>
          <w:szCs w:val="24"/>
        </w:rPr>
      </w:pPr>
      <w:r w:rsidRPr="007C69B1">
        <w:rPr>
          <w:rFonts w:ascii="Times New Roman" w:hAnsi="Times New Roman"/>
          <w:sz w:val="24"/>
          <w:szCs w:val="24"/>
        </w:rPr>
        <w:t xml:space="preserve">4. Šis aktas sudarytas dviem egzemplioriais, kurie abu turi vienodą teisinę galią. Vienas egzempliorius pateikiamas Rangovui, kitas lieka Užsakovui. </w:t>
      </w:r>
    </w:p>
    <w:p w14:paraId="7D0F3F86" w14:textId="77777777" w:rsidR="00220377" w:rsidRPr="007C69B1" w:rsidRDefault="00220377" w:rsidP="00220377">
      <w:pPr>
        <w:pStyle w:val="BodyTextIndent"/>
        <w:spacing w:after="0"/>
        <w:ind w:left="0"/>
        <w:jc w:val="both"/>
        <w:rPr>
          <w:rFonts w:ascii="Times New Roman" w:hAnsi="Times New Roman"/>
          <w:sz w:val="24"/>
          <w:szCs w:val="24"/>
        </w:rPr>
      </w:pPr>
    </w:p>
    <w:tbl>
      <w:tblPr>
        <w:tblW w:w="0" w:type="auto"/>
        <w:tblInd w:w="674" w:type="dxa"/>
        <w:tblLayout w:type="fixed"/>
        <w:tblLook w:val="0000" w:firstRow="0" w:lastRow="0" w:firstColumn="0" w:lastColumn="0" w:noHBand="0" w:noVBand="0"/>
      </w:tblPr>
      <w:tblGrid>
        <w:gridCol w:w="4396"/>
        <w:gridCol w:w="4245"/>
      </w:tblGrid>
      <w:tr w:rsidR="00220377" w:rsidRPr="007C69B1" w14:paraId="47EBADC4" w14:textId="77777777" w:rsidTr="00D22988">
        <w:tc>
          <w:tcPr>
            <w:tcW w:w="4396" w:type="dxa"/>
          </w:tcPr>
          <w:p w14:paraId="4D04E9DF"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lastRenderedPageBreak/>
              <w:t>Rangovas</w:t>
            </w:r>
          </w:p>
        </w:tc>
        <w:tc>
          <w:tcPr>
            <w:tcW w:w="4245" w:type="dxa"/>
          </w:tcPr>
          <w:p w14:paraId="508CE2F5"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Užsakovas</w:t>
            </w:r>
          </w:p>
        </w:tc>
      </w:tr>
      <w:tr w:rsidR="00220377" w:rsidRPr="007C69B1" w14:paraId="4BE889BA" w14:textId="77777777" w:rsidTr="00D22988">
        <w:tc>
          <w:tcPr>
            <w:tcW w:w="4396" w:type="dxa"/>
          </w:tcPr>
          <w:p w14:paraId="37760D1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 xml:space="preserve">[Pavadinimas] </w:t>
            </w:r>
          </w:p>
        </w:tc>
        <w:tc>
          <w:tcPr>
            <w:tcW w:w="4245" w:type="dxa"/>
          </w:tcPr>
          <w:p w14:paraId="46E14A3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[Pavadinimas]</w:t>
            </w:r>
          </w:p>
        </w:tc>
      </w:tr>
      <w:tr w:rsidR="00220377" w:rsidRPr="007C69B1" w14:paraId="4F077D5D" w14:textId="77777777" w:rsidTr="00D22988">
        <w:tc>
          <w:tcPr>
            <w:tcW w:w="4396" w:type="dxa"/>
          </w:tcPr>
          <w:p w14:paraId="32F8806F"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c>
          <w:tcPr>
            <w:tcW w:w="4245" w:type="dxa"/>
          </w:tcPr>
          <w:p w14:paraId="0263F05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[Buveinės adresas]</w:t>
            </w:r>
          </w:p>
        </w:tc>
      </w:tr>
      <w:tr w:rsidR="00220377" w:rsidRPr="007C69B1" w14:paraId="44D79F0F" w14:textId="77777777" w:rsidTr="00D22988">
        <w:tc>
          <w:tcPr>
            <w:tcW w:w="4396" w:type="dxa"/>
          </w:tcPr>
          <w:p w14:paraId="6D61312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c>
          <w:tcPr>
            <w:tcW w:w="4245" w:type="dxa"/>
          </w:tcPr>
          <w:p w14:paraId="44A68F6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[Telefonas, faksas]</w:t>
            </w:r>
          </w:p>
        </w:tc>
      </w:tr>
      <w:tr w:rsidR="00220377" w:rsidRPr="007C69B1" w14:paraId="5876AF7C" w14:textId="77777777" w:rsidTr="00D22988">
        <w:tc>
          <w:tcPr>
            <w:tcW w:w="4396" w:type="dxa"/>
          </w:tcPr>
          <w:p w14:paraId="1EFDD0FA"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c>
          <w:tcPr>
            <w:tcW w:w="4245" w:type="dxa"/>
          </w:tcPr>
          <w:p w14:paraId="0A46C81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[Įmonės kodas]</w:t>
            </w:r>
          </w:p>
        </w:tc>
      </w:tr>
      <w:tr w:rsidR="00220377" w:rsidRPr="007C69B1" w14:paraId="4C21C6A4" w14:textId="77777777" w:rsidTr="00D22988">
        <w:tc>
          <w:tcPr>
            <w:tcW w:w="4396" w:type="dxa"/>
          </w:tcPr>
          <w:p w14:paraId="5C370A6D"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c>
          <w:tcPr>
            <w:tcW w:w="4245" w:type="dxa"/>
          </w:tcPr>
          <w:p w14:paraId="4697E46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[PVM mokėtojo kodas]</w:t>
            </w:r>
          </w:p>
        </w:tc>
      </w:tr>
      <w:tr w:rsidR="00220377" w:rsidRPr="007C69B1" w14:paraId="4A7F337E" w14:textId="77777777" w:rsidTr="00D22988">
        <w:tc>
          <w:tcPr>
            <w:tcW w:w="4396" w:type="dxa"/>
          </w:tcPr>
          <w:p w14:paraId="46CE5426" w14:textId="77777777" w:rsidR="00220377" w:rsidRPr="007C69B1" w:rsidRDefault="00220377" w:rsidP="00D22988">
            <w:pPr>
              <w:rPr>
                <w:rFonts w:ascii="Times New Roman" w:hAnsi="Times New Roman"/>
                <w:sz w:val="24"/>
                <w:szCs w:val="24"/>
              </w:rPr>
            </w:pPr>
          </w:p>
        </w:tc>
        <w:tc>
          <w:tcPr>
            <w:tcW w:w="4245" w:type="dxa"/>
          </w:tcPr>
          <w:p w14:paraId="747F1616" w14:textId="77777777" w:rsidR="00220377" w:rsidRPr="007C69B1" w:rsidRDefault="00220377" w:rsidP="00D22988">
            <w:pPr>
              <w:rPr>
                <w:rFonts w:ascii="Times New Roman" w:hAnsi="Times New Roman"/>
                <w:sz w:val="24"/>
                <w:szCs w:val="24"/>
              </w:rPr>
            </w:pPr>
          </w:p>
        </w:tc>
      </w:tr>
      <w:tr w:rsidR="00220377" w:rsidRPr="007C69B1" w14:paraId="01B905D0" w14:textId="77777777" w:rsidTr="00D22988">
        <w:tc>
          <w:tcPr>
            <w:tcW w:w="4396" w:type="dxa"/>
          </w:tcPr>
          <w:p w14:paraId="0CE7390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1D83634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5483D123"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c>
          <w:tcPr>
            <w:tcW w:w="4245" w:type="dxa"/>
          </w:tcPr>
          <w:p w14:paraId="5FFB16B6"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______________________________</w:t>
            </w:r>
          </w:p>
          <w:p w14:paraId="3EA32CA4"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Parašas</w:t>
            </w:r>
          </w:p>
          <w:p w14:paraId="14F47855"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[Pareigos, vardas ir pavardė]</w:t>
            </w:r>
          </w:p>
        </w:tc>
      </w:tr>
      <w:tr w:rsidR="00220377" w:rsidRPr="007C69B1" w14:paraId="242FED7D" w14:textId="77777777" w:rsidTr="00D22988">
        <w:tc>
          <w:tcPr>
            <w:tcW w:w="4396" w:type="dxa"/>
          </w:tcPr>
          <w:p w14:paraId="3220A121" w14:textId="77777777" w:rsidR="00220377" w:rsidRPr="007C69B1" w:rsidRDefault="00220377" w:rsidP="00D22988">
            <w:pPr>
              <w:rPr>
                <w:rFonts w:ascii="Times New Roman" w:hAnsi="Times New Roman"/>
                <w:sz w:val="24"/>
                <w:szCs w:val="24"/>
              </w:rPr>
            </w:pPr>
          </w:p>
        </w:tc>
        <w:tc>
          <w:tcPr>
            <w:tcW w:w="4245" w:type="dxa"/>
          </w:tcPr>
          <w:p w14:paraId="28D23B0B" w14:textId="77777777" w:rsidR="00220377" w:rsidRPr="007C69B1" w:rsidRDefault="00220377" w:rsidP="00D22988">
            <w:pPr>
              <w:rPr>
                <w:rFonts w:ascii="Times New Roman" w:hAnsi="Times New Roman"/>
                <w:sz w:val="24"/>
                <w:szCs w:val="24"/>
              </w:rPr>
            </w:pPr>
          </w:p>
        </w:tc>
      </w:tr>
    </w:tbl>
    <w:p w14:paraId="5DB69BBE" w14:textId="77777777" w:rsidR="00220377" w:rsidRPr="007C69B1" w:rsidRDefault="00220377" w:rsidP="00220377">
      <w:pPr>
        <w:pStyle w:val="Stilius3"/>
        <w:rPr>
          <w:sz w:val="24"/>
          <w:szCs w:val="24"/>
        </w:rPr>
      </w:pPr>
    </w:p>
    <w:tbl>
      <w:tblPr>
        <w:tblW w:w="0" w:type="auto"/>
        <w:tblInd w:w="674" w:type="dxa"/>
        <w:tblLayout w:type="fixed"/>
        <w:tblLook w:val="0000" w:firstRow="0" w:lastRow="0" w:firstColumn="0" w:lastColumn="0" w:noHBand="0" w:noVBand="0"/>
      </w:tblPr>
      <w:tblGrid>
        <w:gridCol w:w="4396"/>
        <w:gridCol w:w="4252"/>
      </w:tblGrid>
      <w:tr w:rsidR="00220377" w:rsidRPr="007C69B1" w14:paraId="256484CF" w14:textId="77777777" w:rsidTr="00D22988">
        <w:tc>
          <w:tcPr>
            <w:tcW w:w="4396" w:type="dxa"/>
          </w:tcPr>
          <w:p w14:paraId="41819EDE" w14:textId="77777777" w:rsidR="00220377" w:rsidRPr="007C69B1" w:rsidRDefault="00220377" w:rsidP="00D22988">
            <w:pPr>
              <w:rPr>
                <w:rFonts w:ascii="Times New Roman" w:hAnsi="Times New Roman"/>
                <w:sz w:val="24"/>
                <w:szCs w:val="24"/>
              </w:rPr>
            </w:pPr>
          </w:p>
        </w:tc>
        <w:tc>
          <w:tcPr>
            <w:tcW w:w="4252" w:type="dxa"/>
          </w:tcPr>
          <w:p w14:paraId="24B87222" w14:textId="77777777" w:rsidR="00220377" w:rsidRPr="007C69B1" w:rsidRDefault="00220377" w:rsidP="00096A8B">
            <w:pPr>
              <w:spacing w:after="0"/>
              <w:rPr>
                <w:rFonts w:ascii="Times New Roman" w:hAnsi="Times New Roman"/>
                <w:b/>
                <w:bCs/>
                <w:sz w:val="24"/>
                <w:szCs w:val="24"/>
              </w:rPr>
            </w:pPr>
            <w:r w:rsidRPr="007C69B1">
              <w:rPr>
                <w:rFonts w:ascii="Times New Roman" w:hAnsi="Times New Roman"/>
                <w:b/>
                <w:bCs/>
                <w:sz w:val="24"/>
                <w:szCs w:val="24"/>
              </w:rPr>
              <w:t xml:space="preserve">Statinio statybos </w:t>
            </w:r>
          </w:p>
          <w:p w14:paraId="52FF40C4" w14:textId="77777777" w:rsidR="00220377" w:rsidRPr="007C69B1" w:rsidRDefault="00220377" w:rsidP="00096A8B">
            <w:pPr>
              <w:spacing w:after="0"/>
              <w:rPr>
                <w:rFonts w:ascii="Times New Roman" w:hAnsi="Times New Roman"/>
                <w:sz w:val="24"/>
                <w:szCs w:val="24"/>
              </w:rPr>
            </w:pPr>
            <w:r w:rsidRPr="008E7698">
              <w:rPr>
                <w:rFonts w:ascii="Times New Roman" w:hAnsi="Times New Roman"/>
                <w:b/>
                <w:bCs/>
                <w:sz w:val="24"/>
                <w:szCs w:val="24"/>
                <w:highlight w:val="yellow"/>
              </w:rPr>
              <w:t>techninės priežiūros vadovas</w:t>
            </w:r>
            <w:r w:rsidRPr="007C69B1">
              <w:rPr>
                <w:rFonts w:ascii="Times New Roman" w:hAnsi="Times New Roman"/>
                <w:sz w:val="24"/>
                <w:szCs w:val="24"/>
              </w:rPr>
              <w:t xml:space="preserve"> </w:t>
            </w:r>
          </w:p>
        </w:tc>
      </w:tr>
      <w:tr w:rsidR="00220377" w:rsidRPr="007C69B1" w14:paraId="5D9260A6" w14:textId="77777777" w:rsidTr="00D22988">
        <w:tc>
          <w:tcPr>
            <w:tcW w:w="4396" w:type="dxa"/>
          </w:tcPr>
          <w:p w14:paraId="1C47B85E" w14:textId="77777777" w:rsidR="00220377" w:rsidRPr="007C69B1" w:rsidRDefault="00220377" w:rsidP="00D22988">
            <w:pPr>
              <w:rPr>
                <w:rFonts w:ascii="Times New Roman" w:hAnsi="Times New Roman"/>
                <w:sz w:val="24"/>
                <w:szCs w:val="24"/>
              </w:rPr>
            </w:pPr>
          </w:p>
        </w:tc>
        <w:tc>
          <w:tcPr>
            <w:tcW w:w="4252" w:type="dxa"/>
          </w:tcPr>
          <w:p w14:paraId="0678A659"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[Vardas, Pavardė]</w:t>
            </w:r>
          </w:p>
        </w:tc>
      </w:tr>
      <w:tr w:rsidR="00220377" w:rsidRPr="007C69B1" w14:paraId="176CA293" w14:textId="77777777" w:rsidTr="00D22988">
        <w:tc>
          <w:tcPr>
            <w:tcW w:w="4396" w:type="dxa"/>
          </w:tcPr>
          <w:p w14:paraId="5392A29C" w14:textId="77777777" w:rsidR="00220377" w:rsidRPr="007C69B1" w:rsidRDefault="00220377" w:rsidP="00D22988">
            <w:pPr>
              <w:rPr>
                <w:rFonts w:ascii="Times New Roman" w:hAnsi="Times New Roman"/>
                <w:sz w:val="24"/>
                <w:szCs w:val="24"/>
              </w:rPr>
            </w:pPr>
          </w:p>
        </w:tc>
        <w:tc>
          <w:tcPr>
            <w:tcW w:w="4252" w:type="dxa"/>
          </w:tcPr>
          <w:p w14:paraId="3B752080" w14:textId="77777777" w:rsidR="00220377" w:rsidRPr="007C69B1" w:rsidRDefault="00220377" w:rsidP="00096A8B">
            <w:pPr>
              <w:spacing w:after="0"/>
              <w:rPr>
                <w:rFonts w:ascii="Times New Roman" w:hAnsi="Times New Roman"/>
                <w:sz w:val="24"/>
                <w:szCs w:val="24"/>
              </w:rPr>
            </w:pPr>
            <w:r w:rsidRPr="007C69B1">
              <w:rPr>
                <w:rFonts w:ascii="Times New Roman" w:hAnsi="Times New Roman"/>
                <w:sz w:val="24"/>
                <w:szCs w:val="24"/>
              </w:rPr>
              <w:t xml:space="preserve">[Atestato numeris] </w:t>
            </w:r>
          </w:p>
        </w:tc>
      </w:tr>
      <w:tr w:rsidR="00220377" w:rsidRPr="007C69B1" w14:paraId="04915DB1" w14:textId="77777777" w:rsidTr="00D22988">
        <w:tc>
          <w:tcPr>
            <w:tcW w:w="4396" w:type="dxa"/>
          </w:tcPr>
          <w:p w14:paraId="3DA58D3C" w14:textId="77777777" w:rsidR="00220377" w:rsidRPr="007C69B1" w:rsidRDefault="00220377" w:rsidP="00D22988">
            <w:pPr>
              <w:tabs>
                <w:tab w:val="left" w:pos="1311"/>
              </w:tabs>
              <w:ind w:left="1311" w:hanging="1311"/>
              <w:rPr>
                <w:rFonts w:ascii="Times New Roman" w:hAnsi="Times New Roman"/>
                <w:sz w:val="24"/>
                <w:szCs w:val="24"/>
              </w:rPr>
            </w:pPr>
          </w:p>
        </w:tc>
        <w:tc>
          <w:tcPr>
            <w:tcW w:w="4252" w:type="dxa"/>
          </w:tcPr>
          <w:p w14:paraId="13281A9B" w14:textId="77777777" w:rsidR="00220377" w:rsidRPr="007C69B1" w:rsidRDefault="00220377" w:rsidP="00D22988">
            <w:pPr>
              <w:rPr>
                <w:rFonts w:ascii="Times New Roman" w:hAnsi="Times New Roman"/>
                <w:sz w:val="24"/>
                <w:szCs w:val="24"/>
              </w:rPr>
            </w:pPr>
          </w:p>
        </w:tc>
      </w:tr>
      <w:tr w:rsidR="00220377" w:rsidRPr="007C69B1" w14:paraId="5495D276" w14:textId="77777777" w:rsidTr="00D22988">
        <w:tc>
          <w:tcPr>
            <w:tcW w:w="4396" w:type="dxa"/>
          </w:tcPr>
          <w:p w14:paraId="57C3F750" w14:textId="77777777" w:rsidR="00220377" w:rsidRPr="007C69B1" w:rsidRDefault="00220377" w:rsidP="00D22988">
            <w:pPr>
              <w:tabs>
                <w:tab w:val="left" w:pos="1311"/>
              </w:tabs>
              <w:ind w:left="1311" w:hanging="1311"/>
              <w:rPr>
                <w:rFonts w:ascii="Times New Roman" w:hAnsi="Times New Roman"/>
                <w:sz w:val="24"/>
                <w:szCs w:val="24"/>
              </w:rPr>
            </w:pPr>
            <w:r w:rsidRPr="007C69B1">
              <w:rPr>
                <w:rFonts w:ascii="Times New Roman" w:hAnsi="Times New Roman"/>
                <w:sz w:val="24"/>
                <w:szCs w:val="24"/>
              </w:rPr>
              <w:t xml:space="preserve">[PRIEDAS: </w:t>
            </w:r>
            <w:r w:rsidRPr="007C69B1">
              <w:rPr>
                <w:rFonts w:ascii="Times New Roman" w:hAnsi="Times New Roman"/>
                <w:sz w:val="24"/>
                <w:szCs w:val="24"/>
              </w:rPr>
              <w:tab/>
              <w:t xml:space="preserve">Defektų sąrašas, taip pat nurodant </w:t>
            </w:r>
            <w:r w:rsidRPr="007C69B1">
              <w:rPr>
                <w:rFonts w:ascii="Times New Roman" w:hAnsi="Times New Roman"/>
                <w:color w:val="000000"/>
                <w:spacing w:val="-2"/>
                <w:sz w:val="24"/>
                <w:szCs w:val="24"/>
              </w:rPr>
              <w:t>pagrįstą laiką defektų taisymui ir įkainotą defektų vertę</w:t>
            </w:r>
            <w:r w:rsidRPr="007C69B1">
              <w:rPr>
                <w:rFonts w:ascii="Times New Roman" w:hAnsi="Times New Roman"/>
                <w:sz w:val="24"/>
                <w:szCs w:val="24"/>
              </w:rPr>
              <w:t xml:space="preserve">] </w:t>
            </w:r>
          </w:p>
        </w:tc>
        <w:tc>
          <w:tcPr>
            <w:tcW w:w="4252" w:type="dxa"/>
          </w:tcPr>
          <w:p w14:paraId="13F391C1"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______________________________</w:t>
            </w:r>
          </w:p>
          <w:p w14:paraId="022B5CDA" w14:textId="77777777" w:rsidR="00220377" w:rsidRPr="007C69B1" w:rsidRDefault="00220377" w:rsidP="00D22988">
            <w:pPr>
              <w:rPr>
                <w:rFonts w:ascii="Times New Roman" w:hAnsi="Times New Roman"/>
                <w:sz w:val="24"/>
                <w:szCs w:val="24"/>
              </w:rPr>
            </w:pPr>
            <w:r w:rsidRPr="007C69B1">
              <w:rPr>
                <w:rFonts w:ascii="Times New Roman" w:hAnsi="Times New Roman"/>
                <w:sz w:val="24"/>
                <w:szCs w:val="24"/>
              </w:rPr>
              <w:t>Parašas</w:t>
            </w:r>
          </w:p>
        </w:tc>
      </w:tr>
    </w:tbl>
    <w:p w14:paraId="453D8994" w14:textId="77777777" w:rsidR="005E274A" w:rsidRPr="002E49DF" w:rsidRDefault="005E274A" w:rsidP="003E7605">
      <w:pPr>
        <w:spacing w:after="0"/>
        <w:ind w:firstLine="851"/>
        <w:jc w:val="both"/>
        <w:rPr>
          <w:rFonts w:ascii="Times New Roman" w:hAnsi="Times New Roman" w:cs="Times New Roman"/>
          <w:sz w:val="24"/>
          <w:szCs w:val="24"/>
        </w:rPr>
      </w:pPr>
    </w:p>
    <w:sectPr w:rsidR="005E274A" w:rsidRPr="002E49DF" w:rsidSect="002E49DF">
      <w:pgSz w:w="11906" w:h="16838"/>
      <w:pgMar w:top="1134" w:right="849"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97372"/>
    <w:multiLevelType w:val="hybridMultilevel"/>
    <w:tmpl w:val="0AB8B6A0"/>
    <w:lvl w:ilvl="0" w:tplc="F33CF51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314FA6"/>
    <w:multiLevelType w:val="multilevel"/>
    <w:tmpl w:val="B796A9CC"/>
    <w:lvl w:ilvl="0">
      <w:start w:val="3"/>
      <w:numFmt w:val="decimal"/>
      <w:lvlText w:val="%1."/>
      <w:lvlJc w:val="left"/>
      <w:pPr>
        <w:ind w:left="720" w:hanging="360"/>
      </w:pPr>
      <w:rPr>
        <w:rFonts w:hint="default"/>
      </w:rPr>
    </w:lvl>
    <w:lvl w:ilvl="1">
      <w:start w:val="1"/>
      <w:numFmt w:val="decimal"/>
      <w:isLgl/>
      <w:lvlText w:val="%1.%2."/>
      <w:lvlJc w:val="left"/>
      <w:pPr>
        <w:ind w:left="765" w:hanging="405"/>
      </w:pPr>
      <w:rPr>
        <w:rFonts w:hint="default"/>
        <w:b w:val="0"/>
        <w:color w:val="000000" w:themeColor="text1"/>
      </w:rPr>
    </w:lvl>
    <w:lvl w:ilvl="2">
      <w:start w:val="1"/>
      <w:numFmt w:val="decimal"/>
      <w:isLgl/>
      <w:lvlText w:val="%3."/>
      <w:lvlJc w:val="left"/>
      <w:pPr>
        <w:ind w:left="1430" w:hanging="720"/>
      </w:pPr>
      <w:rPr>
        <w:rFonts w:ascii="Times New Roman" w:eastAsia="Calibri" w:hAnsi="Times New Roman" w:cs="Times New Roman"/>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9871EB5"/>
    <w:multiLevelType w:val="hybridMultilevel"/>
    <w:tmpl w:val="5B3A51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5416E3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21355871">
    <w:abstractNumId w:val="2"/>
  </w:num>
  <w:num w:numId="2" w16cid:durableId="913127368">
    <w:abstractNumId w:val="0"/>
  </w:num>
  <w:num w:numId="3" w16cid:durableId="557282421">
    <w:abstractNumId w:val="3"/>
  </w:num>
  <w:num w:numId="4" w16cid:durableId="4680869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9DF"/>
    <w:rsid w:val="00012AC1"/>
    <w:rsid w:val="0002292D"/>
    <w:rsid w:val="00024B0E"/>
    <w:rsid w:val="00027A3C"/>
    <w:rsid w:val="00032376"/>
    <w:rsid w:val="000341E5"/>
    <w:rsid w:val="00051875"/>
    <w:rsid w:val="00057CC6"/>
    <w:rsid w:val="00085EF3"/>
    <w:rsid w:val="00096A8B"/>
    <w:rsid w:val="000C019A"/>
    <w:rsid w:val="000C1B80"/>
    <w:rsid w:val="000C7AF6"/>
    <w:rsid w:val="00105643"/>
    <w:rsid w:val="00107EB0"/>
    <w:rsid w:val="00117D12"/>
    <w:rsid w:val="00121141"/>
    <w:rsid w:val="00124EB9"/>
    <w:rsid w:val="00137F2F"/>
    <w:rsid w:val="00166FBC"/>
    <w:rsid w:val="00167F42"/>
    <w:rsid w:val="00175564"/>
    <w:rsid w:val="00177D30"/>
    <w:rsid w:val="00184F2D"/>
    <w:rsid w:val="0018689C"/>
    <w:rsid w:val="001A00E1"/>
    <w:rsid w:val="001D3DF0"/>
    <w:rsid w:val="001D5EA3"/>
    <w:rsid w:val="001E18B7"/>
    <w:rsid w:val="00220377"/>
    <w:rsid w:val="002316C9"/>
    <w:rsid w:val="0024237F"/>
    <w:rsid w:val="0024477E"/>
    <w:rsid w:val="00246E04"/>
    <w:rsid w:val="00282382"/>
    <w:rsid w:val="0028287E"/>
    <w:rsid w:val="002A4069"/>
    <w:rsid w:val="002A720D"/>
    <w:rsid w:val="002B7DF7"/>
    <w:rsid w:val="002C5461"/>
    <w:rsid w:val="002E02D0"/>
    <w:rsid w:val="002E111B"/>
    <w:rsid w:val="002E49DF"/>
    <w:rsid w:val="002F36AF"/>
    <w:rsid w:val="00305A2E"/>
    <w:rsid w:val="00316E0F"/>
    <w:rsid w:val="00323690"/>
    <w:rsid w:val="00330CA2"/>
    <w:rsid w:val="003433F1"/>
    <w:rsid w:val="00354616"/>
    <w:rsid w:val="00354A18"/>
    <w:rsid w:val="003655AA"/>
    <w:rsid w:val="003727A9"/>
    <w:rsid w:val="00375B8B"/>
    <w:rsid w:val="003840DE"/>
    <w:rsid w:val="003B35FD"/>
    <w:rsid w:val="003D3FED"/>
    <w:rsid w:val="003D539C"/>
    <w:rsid w:val="003D7080"/>
    <w:rsid w:val="003E7605"/>
    <w:rsid w:val="0040444B"/>
    <w:rsid w:val="00406FC9"/>
    <w:rsid w:val="0040708E"/>
    <w:rsid w:val="00414A9F"/>
    <w:rsid w:val="004363FB"/>
    <w:rsid w:val="004374F3"/>
    <w:rsid w:val="004503B0"/>
    <w:rsid w:val="004516FD"/>
    <w:rsid w:val="0046770E"/>
    <w:rsid w:val="00472388"/>
    <w:rsid w:val="00480835"/>
    <w:rsid w:val="00483BA6"/>
    <w:rsid w:val="00483E06"/>
    <w:rsid w:val="00484462"/>
    <w:rsid w:val="004A1512"/>
    <w:rsid w:val="004A349F"/>
    <w:rsid w:val="004A4A89"/>
    <w:rsid w:val="004A718C"/>
    <w:rsid w:val="004B2899"/>
    <w:rsid w:val="004F4635"/>
    <w:rsid w:val="00524A94"/>
    <w:rsid w:val="00532949"/>
    <w:rsid w:val="00541B2B"/>
    <w:rsid w:val="00550774"/>
    <w:rsid w:val="0055597A"/>
    <w:rsid w:val="00556D1F"/>
    <w:rsid w:val="00564C37"/>
    <w:rsid w:val="00565495"/>
    <w:rsid w:val="00566BFE"/>
    <w:rsid w:val="00580F00"/>
    <w:rsid w:val="005928C1"/>
    <w:rsid w:val="005A15C4"/>
    <w:rsid w:val="005A505F"/>
    <w:rsid w:val="005C6010"/>
    <w:rsid w:val="005D3533"/>
    <w:rsid w:val="005E274A"/>
    <w:rsid w:val="005F4734"/>
    <w:rsid w:val="006048C8"/>
    <w:rsid w:val="00606555"/>
    <w:rsid w:val="0061044A"/>
    <w:rsid w:val="006400B9"/>
    <w:rsid w:val="006403BB"/>
    <w:rsid w:val="00642FE8"/>
    <w:rsid w:val="0065221C"/>
    <w:rsid w:val="00660051"/>
    <w:rsid w:val="00696664"/>
    <w:rsid w:val="006973C6"/>
    <w:rsid w:val="006A721D"/>
    <w:rsid w:val="006F170D"/>
    <w:rsid w:val="007011BC"/>
    <w:rsid w:val="00701939"/>
    <w:rsid w:val="00703EF3"/>
    <w:rsid w:val="0070753D"/>
    <w:rsid w:val="00713C10"/>
    <w:rsid w:val="00731742"/>
    <w:rsid w:val="00776139"/>
    <w:rsid w:val="0079393D"/>
    <w:rsid w:val="007A1F41"/>
    <w:rsid w:val="007B65E7"/>
    <w:rsid w:val="007D77F3"/>
    <w:rsid w:val="00803BFC"/>
    <w:rsid w:val="00812B1B"/>
    <w:rsid w:val="0083559A"/>
    <w:rsid w:val="00836EAE"/>
    <w:rsid w:val="00841A51"/>
    <w:rsid w:val="008423DD"/>
    <w:rsid w:val="00853BE5"/>
    <w:rsid w:val="00867EAE"/>
    <w:rsid w:val="008804D6"/>
    <w:rsid w:val="008B3548"/>
    <w:rsid w:val="008E12A0"/>
    <w:rsid w:val="008E7698"/>
    <w:rsid w:val="008F16C1"/>
    <w:rsid w:val="008F5D5C"/>
    <w:rsid w:val="009025CA"/>
    <w:rsid w:val="009045B0"/>
    <w:rsid w:val="00917A30"/>
    <w:rsid w:val="00922392"/>
    <w:rsid w:val="00931C42"/>
    <w:rsid w:val="00934112"/>
    <w:rsid w:val="00934F29"/>
    <w:rsid w:val="00935392"/>
    <w:rsid w:val="00970CE6"/>
    <w:rsid w:val="00986431"/>
    <w:rsid w:val="009A01E5"/>
    <w:rsid w:val="009B6635"/>
    <w:rsid w:val="009D0FF1"/>
    <w:rsid w:val="009D2A4C"/>
    <w:rsid w:val="009D63A0"/>
    <w:rsid w:val="009F6F0F"/>
    <w:rsid w:val="00A04D74"/>
    <w:rsid w:val="00A16400"/>
    <w:rsid w:val="00A46034"/>
    <w:rsid w:val="00A51521"/>
    <w:rsid w:val="00A64CF5"/>
    <w:rsid w:val="00A70C53"/>
    <w:rsid w:val="00A74936"/>
    <w:rsid w:val="00A85A2A"/>
    <w:rsid w:val="00AA5F06"/>
    <w:rsid w:val="00AF0EA2"/>
    <w:rsid w:val="00B23F8D"/>
    <w:rsid w:val="00B31D44"/>
    <w:rsid w:val="00B338F6"/>
    <w:rsid w:val="00B42CFA"/>
    <w:rsid w:val="00B50A3C"/>
    <w:rsid w:val="00B70A48"/>
    <w:rsid w:val="00B805E1"/>
    <w:rsid w:val="00B81553"/>
    <w:rsid w:val="00B871CD"/>
    <w:rsid w:val="00BA46DA"/>
    <w:rsid w:val="00BA5DB7"/>
    <w:rsid w:val="00BB1F31"/>
    <w:rsid w:val="00BB55A5"/>
    <w:rsid w:val="00BB5FA3"/>
    <w:rsid w:val="00BC422C"/>
    <w:rsid w:val="00BC7CCF"/>
    <w:rsid w:val="00BD429F"/>
    <w:rsid w:val="00BD6288"/>
    <w:rsid w:val="00BF24A7"/>
    <w:rsid w:val="00C0557C"/>
    <w:rsid w:val="00C261FD"/>
    <w:rsid w:val="00C26A2B"/>
    <w:rsid w:val="00C36E3F"/>
    <w:rsid w:val="00C40972"/>
    <w:rsid w:val="00C40C08"/>
    <w:rsid w:val="00C43532"/>
    <w:rsid w:val="00C548EE"/>
    <w:rsid w:val="00C63489"/>
    <w:rsid w:val="00C8546B"/>
    <w:rsid w:val="00C87B48"/>
    <w:rsid w:val="00C92FC9"/>
    <w:rsid w:val="00C976EA"/>
    <w:rsid w:val="00CA02BB"/>
    <w:rsid w:val="00CA2CFF"/>
    <w:rsid w:val="00CB030C"/>
    <w:rsid w:val="00CB143C"/>
    <w:rsid w:val="00CD01C7"/>
    <w:rsid w:val="00CE6569"/>
    <w:rsid w:val="00CE7255"/>
    <w:rsid w:val="00D00286"/>
    <w:rsid w:val="00D17B78"/>
    <w:rsid w:val="00D35DCB"/>
    <w:rsid w:val="00D43064"/>
    <w:rsid w:val="00D50AA6"/>
    <w:rsid w:val="00D64656"/>
    <w:rsid w:val="00D7118A"/>
    <w:rsid w:val="00DB016A"/>
    <w:rsid w:val="00DB3BE0"/>
    <w:rsid w:val="00DD4F15"/>
    <w:rsid w:val="00DE09BF"/>
    <w:rsid w:val="00DE3F8C"/>
    <w:rsid w:val="00DE65C5"/>
    <w:rsid w:val="00DF227E"/>
    <w:rsid w:val="00DF68AD"/>
    <w:rsid w:val="00E10951"/>
    <w:rsid w:val="00E17430"/>
    <w:rsid w:val="00E24EBE"/>
    <w:rsid w:val="00E3011B"/>
    <w:rsid w:val="00E33CFC"/>
    <w:rsid w:val="00E50C9D"/>
    <w:rsid w:val="00E525FE"/>
    <w:rsid w:val="00E54DA9"/>
    <w:rsid w:val="00E607D0"/>
    <w:rsid w:val="00E67F63"/>
    <w:rsid w:val="00E937D2"/>
    <w:rsid w:val="00E93E85"/>
    <w:rsid w:val="00E977B9"/>
    <w:rsid w:val="00ED059C"/>
    <w:rsid w:val="00EE3DEE"/>
    <w:rsid w:val="00EF1155"/>
    <w:rsid w:val="00EF2114"/>
    <w:rsid w:val="00EF2D26"/>
    <w:rsid w:val="00EF6363"/>
    <w:rsid w:val="00F00B78"/>
    <w:rsid w:val="00F01D8D"/>
    <w:rsid w:val="00F01F61"/>
    <w:rsid w:val="00F3537E"/>
    <w:rsid w:val="00F35E6E"/>
    <w:rsid w:val="00F50034"/>
    <w:rsid w:val="00F676DA"/>
    <w:rsid w:val="00F7130D"/>
    <w:rsid w:val="00FB6407"/>
    <w:rsid w:val="00FC2D75"/>
    <w:rsid w:val="00FD673E"/>
    <w:rsid w:val="00FE6A69"/>
    <w:rsid w:val="00FF6C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416C7"/>
  <w15:chartTrackingRefBased/>
  <w15:docId w15:val="{6FCAF893-BC1B-45C1-BC48-56C6A5DC7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2E49DF"/>
    <w:pPr>
      <w:ind w:left="720"/>
      <w:contextualSpacing/>
    </w:pPr>
  </w:style>
  <w:style w:type="character" w:styleId="CommentReference">
    <w:name w:val="annotation reference"/>
    <w:basedOn w:val="DefaultParagraphFont"/>
    <w:uiPriority w:val="99"/>
    <w:semiHidden/>
    <w:unhideWhenUsed/>
    <w:rsid w:val="00C92FC9"/>
    <w:rPr>
      <w:sz w:val="16"/>
      <w:szCs w:val="16"/>
    </w:rPr>
  </w:style>
  <w:style w:type="paragraph" w:styleId="CommentText">
    <w:name w:val="annotation text"/>
    <w:basedOn w:val="Normal"/>
    <w:link w:val="CommentTextChar"/>
    <w:uiPriority w:val="99"/>
    <w:unhideWhenUsed/>
    <w:rsid w:val="00C92FC9"/>
    <w:pPr>
      <w:spacing w:line="240" w:lineRule="auto"/>
    </w:pPr>
    <w:rPr>
      <w:sz w:val="20"/>
      <w:szCs w:val="20"/>
    </w:rPr>
  </w:style>
  <w:style w:type="character" w:customStyle="1" w:styleId="CommentTextChar">
    <w:name w:val="Comment Text Char"/>
    <w:basedOn w:val="DefaultParagraphFont"/>
    <w:link w:val="CommentText"/>
    <w:uiPriority w:val="99"/>
    <w:rsid w:val="00C92FC9"/>
    <w:rPr>
      <w:sz w:val="20"/>
      <w:szCs w:val="20"/>
    </w:rPr>
  </w:style>
  <w:style w:type="paragraph" w:styleId="CommentSubject">
    <w:name w:val="annotation subject"/>
    <w:basedOn w:val="CommentText"/>
    <w:next w:val="CommentText"/>
    <w:link w:val="CommentSubjectChar"/>
    <w:uiPriority w:val="99"/>
    <w:semiHidden/>
    <w:unhideWhenUsed/>
    <w:rsid w:val="00C92FC9"/>
    <w:rPr>
      <w:b/>
      <w:bCs/>
    </w:rPr>
  </w:style>
  <w:style w:type="character" w:customStyle="1" w:styleId="CommentSubjectChar">
    <w:name w:val="Comment Subject Char"/>
    <w:basedOn w:val="CommentTextChar"/>
    <w:link w:val="CommentSubject"/>
    <w:uiPriority w:val="99"/>
    <w:semiHidden/>
    <w:rsid w:val="00C92FC9"/>
    <w:rPr>
      <w:b/>
      <w:bCs/>
      <w:sz w:val="20"/>
      <w:szCs w:val="20"/>
    </w:rPr>
  </w:style>
  <w:style w:type="table" w:customStyle="1" w:styleId="TableNormal1">
    <w:name w:val="Table Normal1"/>
    <w:uiPriority w:val="2"/>
    <w:semiHidden/>
    <w:unhideWhenUsed/>
    <w:qFormat/>
    <w:rsid w:val="003727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727A9"/>
    <w:pPr>
      <w:widowControl w:val="0"/>
      <w:autoSpaceDE w:val="0"/>
      <w:autoSpaceDN w:val="0"/>
      <w:spacing w:after="0" w:line="240" w:lineRule="auto"/>
    </w:pPr>
    <w:rPr>
      <w:rFonts w:ascii="Times New Roman" w:eastAsia="Times New Roman" w:hAnsi="Times New Roman" w:cs="Times New Roman"/>
      <w:lang w:eastAsia="lt-LT" w:bidi="lt-LT"/>
    </w:rPr>
  </w:style>
  <w:style w:type="paragraph" w:customStyle="1" w:styleId="Stilius3">
    <w:name w:val="Stilius3"/>
    <w:basedOn w:val="Normal"/>
    <w:qFormat/>
    <w:rsid w:val="00220377"/>
    <w:pPr>
      <w:spacing w:before="200" w:after="0" w:line="240" w:lineRule="auto"/>
      <w:jc w:val="both"/>
    </w:pPr>
    <w:rPr>
      <w:rFonts w:ascii="Times New Roman" w:eastAsia="Times New Roman" w:hAnsi="Times New Roman" w:cs="Times New Roman"/>
    </w:rPr>
  </w:style>
  <w:style w:type="paragraph" w:styleId="BodyTextIndent">
    <w:name w:val="Body Text Indent"/>
    <w:basedOn w:val="Normal"/>
    <w:link w:val="BodyTextIndentChar"/>
    <w:unhideWhenUsed/>
    <w:rsid w:val="00220377"/>
    <w:pPr>
      <w:spacing w:after="120" w:line="240" w:lineRule="auto"/>
      <w:ind w:left="283"/>
    </w:pPr>
    <w:rPr>
      <w:rFonts w:ascii="Calibri" w:eastAsia="Times New Roman" w:hAnsi="Calibri" w:cs="Times New Roman"/>
    </w:rPr>
  </w:style>
  <w:style w:type="character" w:customStyle="1" w:styleId="BodyTextIndentChar">
    <w:name w:val="Body Text Indent Char"/>
    <w:basedOn w:val="DefaultParagraphFont"/>
    <w:link w:val="BodyTextIndent"/>
    <w:rsid w:val="00220377"/>
    <w:rPr>
      <w:rFonts w:ascii="Calibri" w:eastAsia="Times New Roman" w:hAnsi="Calibri" w:cs="Times New Roman"/>
    </w:rPr>
  </w:style>
  <w:style w:type="table" w:styleId="TableGrid">
    <w:name w:val="Table Grid"/>
    <w:basedOn w:val="TableNormal"/>
    <w:uiPriority w:val="39"/>
    <w:rsid w:val="007011BC"/>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FE6A69"/>
  </w:style>
  <w:style w:type="character" w:customStyle="1" w:styleId="FontStyle20">
    <w:name w:val="Font Style20"/>
    <w:uiPriority w:val="99"/>
    <w:rsid w:val="006400B9"/>
    <w:rPr>
      <w:rFonts w:ascii="Times New Roman" w:hAnsi="Times New Roman" w:cs="Times New Roman"/>
      <w:b/>
      <w:bCs/>
      <w:sz w:val="20"/>
      <w:szCs w:val="20"/>
    </w:rPr>
  </w:style>
  <w:style w:type="paragraph" w:styleId="NoSpacing">
    <w:name w:val="No Spacing"/>
    <w:uiPriority w:val="1"/>
    <w:qFormat/>
    <w:rsid w:val="006400B9"/>
    <w:pPr>
      <w:spacing w:after="0" w:line="240" w:lineRule="auto"/>
    </w:pPr>
  </w:style>
  <w:style w:type="paragraph" w:customStyle="1" w:styleId="Default">
    <w:name w:val="Default"/>
    <w:rsid w:val="00BD6288"/>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2F36A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1684153">
      <w:bodyDiv w:val="1"/>
      <w:marLeft w:val="0"/>
      <w:marRight w:val="0"/>
      <w:marTop w:val="0"/>
      <w:marBottom w:val="0"/>
      <w:divBdr>
        <w:top w:val="none" w:sz="0" w:space="0" w:color="auto"/>
        <w:left w:val="none" w:sz="0" w:space="0" w:color="auto"/>
        <w:bottom w:val="none" w:sz="0" w:space="0" w:color="auto"/>
        <w:right w:val="none" w:sz="0" w:space="0" w:color="auto"/>
      </w:divBdr>
    </w:div>
    <w:div w:id="209434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5E76D-4E57-4A1E-A1C2-C4710E70A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26476</Words>
  <Characters>15092</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Rytis Maliukevičius</cp:lastModifiedBy>
  <cp:revision>6</cp:revision>
  <dcterms:created xsi:type="dcterms:W3CDTF">2025-10-01T13:36:00Z</dcterms:created>
  <dcterms:modified xsi:type="dcterms:W3CDTF">2025-10-01T13:38:00Z</dcterms:modified>
</cp:coreProperties>
</file>